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BB4" w:rsidRPr="002C5BB4" w:rsidRDefault="002C5BB4" w:rsidP="002C5BB4">
      <w:pPr>
        <w:pStyle w:val="1"/>
        <w:tabs>
          <w:tab w:val="left" w:pos="2094"/>
        </w:tabs>
        <w:ind w:left="4536"/>
        <w:jc w:val="right"/>
        <w:rPr>
          <w:b w:val="0"/>
        </w:rPr>
      </w:pPr>
      <w:r w:rsidRPr="002C5BB4">
        <w:rPr>
          <w:b w:val="0"/>
        </w:rPr>
        <w:t>Проект</w:t>
      </w:r>
    </w:p>
    <w:p w:rsidR="00E3605A" w:rsidRDefault="002C5BB4" w:rsidP="00E3605A">
      <w:pPr>
        <w:pStyle w:val="1"/>
        <w:tabs>
          <w:tab w:val="left" w:pos="2094"/>
        </w:tabs>
        <w:ind w:left="4536"/>
        <w:jc w:val="both"/>
      </w:pPr>
      <w:r>
        <w:t xml:space="preserve">                   </w:t>
      </w:r>
      <w:r w:rsidR="00E3605A">
        <w:t xml:space="preserve">УТВЕРЖДАЮ </w:t>
      </w:r>
    </w:p>
    <w:p w:rsidR="00E3605A" w:rsidRPr="002C5BB4" w:rsidRDefault="00E3605A" w:rsidP="00E3605A">
      <w:pPr>
        <w:pStyle w:val="1"/>
        <w:tabs>
          <w:tab w:val="left" w:pos="2094"/>
        </w:tabs>
        <w:ind w:left="4536"/>
        <w:jc w:val="both"/>
        <w:rPr>
          <w:b w:val="0"/>
        </w:rPr>
      </w:pPr>
      <w:r w:rsidRPr="002C5BB4">
        <w:rPr>
          <w:b w:val="0"/>
        </w:rPr>
        <w:t>Проректор по МП и ВД ЗабГУ</w:t>
      </w:r>
    </w:p>
    <w:p w:rsidR="00E3605A" w:rsidRPr="002C5BB4" w:rsidRDefault="00E3605A" w:rsidP="00E3605A">
      <w:pPr>
        <w:pStyle w:val="1"/>
        <w:tabs>
          <w:tab w:val="left" w:pos="2094"/>
        </w:tabs>
        <w:ind w:left="4536"/>
        <w:jc w:val="both"/>
        <w:rPr>
          <w:b w:val="0"/>
        </w:rPr>
      </w:pPr>
      <w:r w:rsidRPr="002C5BB4">
        <w:rPr>
          <w:b w:val="0"/>
        </w:rPr>
        <w:t xml:space="preserve">_________________М.Н. Казмерчук  </w:t>
      </w:r>
    </w:p>
    <w:p w:rsidR="00E3605A" w:rsidRPr="002C5BB4" w:rsidRDefault="00E3605A" w:rsidP="00E3605A">
      <w:pPr>
        <w:pStyle w:val="1"/>
        <w:tabs>
          <w:tab w:val="left" w:pos="2094"/>
        </w:tabs>
        <w:ind w:left="3969"/>
        <w:jc w:val="both"/>
        <w:rPr>
          <w:b w:val="0"/>
        </w:rPr>
      </w:pPr>
      <w:r w:rsidRPr="002C5BB4">
        <w:rPr>
          <w:b w:val="0"/>
        </w:rPr>
        <w:t xml:space="preserve">        «____»_________________2024 года</w:t>
      </w:r>
    </w:p>
    <w:p w:rsidR="00E3605A" w:rsidRPr="002C5BB4" w:rsidRDefault="00E3605A">
      <w:pPr>
        <w:pStyle w:val="1"/>
        <w:tabs>
          <w:tab w:val="left" w:pos="2094"/>
        </w:tabs>
        <w:ind w:left="0"/>
        <w:jc w:val="center"/>
        <w:rPr>
          <w:b w:val="0"/>
        </w:rPr>
      </w:pPr>
    </w:p>
    <w:p w:rsidR="00D95E77" w:rsidRDefault="009007A8">
      <w:pPr>
        <w:pStyle w:val="1"/>
        <w:tabs>
          <w:tab w:val="left" w:pos="2094"/>
        </w:tabs>
        <w:ind w:left="0"/>
        <w:jc w:val="center"/>
        <w:rPr>
          <w:spacing w:val="-2"/>
        </w:rPr>
      </w:pPr>
      <w:r>
        <w:t>ПОЛОЖЕНИЕ</w:t>
      </w:r>
      <w:r>
        <w:rPr>
          <w:spacing w:val="-8"/>
        </w:rPr>
        <w:t xml:space="preserve"> </w:t>
      </w:r>
      <w:r>
        <w:rPr>
          <w:spacing w:val="-2"/>
        </w:rPr>
        <w:t xml:space="preserve">КОНКУРСА </w:t>
      </w:r>
      <w:r>
        <w:t>«МЫ ПРОТИВ ТЕРРОРА</w:t>
      </w:r>
      <w:r>
        <w:rPr>
          <w:spacing w:val="-2"/>
        </w:rPr>
        <w:t>»</w:t>
      </w:r>
    </w:p>
    <w:p w:rsidR="00D95E77" w:rsidRPr="00E3605A" w:rsidRDefault="00D95E77">
      <w:pPr>
        <w:ind w:firstLine="2092"/>
        <w:jc w:val="both"/>
        <w:rPr>
          <w:b/>
          <w:sz w:val="24"/>
          <w:szCs w:val="24"/>
        </w:rPr>
      </w:pPr>
    </w:p>
    <w:p w:rsidR="00D95E77" w:rsidRDefault="009007A8" w:rsidP="00E3605A">
      <w:pPr>
        <w:pStyle w:val="1"/>
        <w:numPr>
          <w:ilvl w:val="2"/>
          <w:numId w:val="10"/>
        </w:numPr>
        <w:tabs>
          <w:tab w:val="left" w:pos="0"/>
        </w:tabs>
        <w:ind w:left="0" w:firstLine="709"/>
        <w:jc w:val="both"/>
      </w:pPr>
      <w:r>
        <w:t>ОБЩИЕ</w:t>
      </w:r>
      <w:r>
        <w:rPr>
          <w:spacing w:val="-4"/>
        </w:rPr>
        <w:t xml:space="preserve"> </w:t>
      </w:r>
      <w:r>
        <w:rPr>
          <w:spacing w:val="-2"/>
        </w:rPr>
        <w:t>ПОЛОЖЕНИЯ</w:t>
      </w:r>
    </w:p>
    <w:p w:rsidR="00D95E77" w:rsidRDefault="009007A8">
      <w:pPr>
        <w:pStyle w:val="afa"/>
        <w:numPr>
          <w:ilvl w:val="1"/>
          <w:numId w:val="9"/>
        </w:numPr>
        <w:tabs>
          <w:tab w:val="left" w:pos="426"/>
        </w:tabs>
        <w:ind w:left="0" w:firstLine="709"/>
        <w:rPr>
          <w:sz w:val="28"/>
        </w:rPr>
      </w:pPr>
      <w:r>
        <w:rPr>
          <w:sz w:val="28"/>
        </w:rPr>
        <w:t xml:space="preserve">Настоящее Положение о конкурсе </w:t>
      </w:r>
      <w:r>
        <w:rPr>
          <w:b/>
          <w:sz w:val="28"/>
        </w:rPr>
        <w:t xml:space="preserve">«Мы против террора» </w:t>
      </w:r>
      <w:r>
        <w:rPr>
          <w:sz w:val="28"/>
        </w:rPr>
        <w:t>(далее – конкурс) определяет порядок организации и проведения конкурса, его организационно-методическое обеспечение, порядок определения и награждения победителей.</w:t>
      </w:r>
    </w:p>
    <w:p w:rsidR="00D95E77" w:rsidRDefault="009007A8">
      <w:pPr>
        <w:pStyle w:val="afa"/>
        <w:numPr>
          <w:ilvl w:val="1"/>
          <w:numId w:val="9"/>
        </w:numPr>
        <w:tabs>
          <w:tab w:val="left" w:pos="426"/>
        </w:tabs>
        <w:ind w:left="0" w:firstLine="709"/>
        <w:rPr>
          <w:color w:val="000000"/>
          <w:sz w:val="28"/>
          <w:szCs w:val="28"/>
        </w:rPr>
      </w:pPr>
      <w:r>
        <w:rPr>
          <w:sz w:val="28"/>
        </w:rPr>
        <w:t>Тема конкурса</w:t>
      </w:r>
      <w:r>
        <w:rPr>
          <w:color w:val="000000"/>
          <w:sz w:val="28"/>
          <w:szCs w:val="28"/>
        </w:rPr>
        <w:t xml:space="preserve"> противодействие идеологии терроризма и экстремизма.</w:t>
      </w:r>
    </w:p>
    <w:p w:rsidR="00D95E77" w:rsidRDefault="009007A8">
      <w:pPr>
        <w:pStyle w:val="afa"/>
        <w:numPr>
          <w:ilvl w:val="1"/>
          <w:numId w:val="9"/>
        </w:numPr>
        <w:tabs>
          <w:tab w:val="left" w:pos="426"/>
        </w:tabs>
        <w:ind w:left="0" w:firstLine="709"/>
        <w:rPr>
          <w:color w:val="000000" w:themeColor="text1"/>
          <w:sz w:val="28"/>
          <w:szCs w:val="28"/>
        </w:rPr>
      </w:pPr>
      <w:r>
        <w:rPr>
          <w:sz w:val="28"/>
        </w:rPr>
        <w:t xml:space="preserve">Организаторы конкурса – </w:t>
      </w:r>
      <w:r>
        <w:rPr>
          <w:bCs/>
          <w:color w:val="000000"/>
          <w:sz w:val="28"/>
          <w:szCs w:val="28"/>
          <w:lang w:eastAsia="ru-RU"/>
        </w:rPr>
        <w:t>Координационный центр по вопросам формирования у молодежи активной гражданской позиции, предупреждения межнациональных и межконфессиональных конфликтов, противодействия идеологии терроризма и профилактики экстремизма ФБГОУ ВО «Забайкальский государственный университет» (далее Координационный центр ЗабГУ)  Антитеррористическая комиссия Забайкальского края, УМВД России по Забайкальскому кра</w:t>
      </w:r>
      <w:r>
        <w:rPr>
          <w:bCs/>
          <w:color w:val="000000" w:themeColor="text1"/>
          <w:sz w:val="28"/>
          <w:szCs w:val="28"/>
          <w:lang w:eastAsia="ru-RU"/>
        </w:rPr>
        <w:t>ю</w:t>
      </w:r>
      <w:r>
        <w:rPr>
          <w:color w:val="000000" w:themeColor="text1"/>
          <w:sz w:val="28"/>
          <w:szCs w:val="28"/>
        </w:rPr>
        <w:t>.</w:t>
      </w:r>
      <w:r w:rsidR="001A0268">
        <w:rPr>
          <w:color w:val="000000" w:themeColor="text1"/>
          <w:sz w:val="28"/>
          <w:szCs w:val="28"/>
        </w:rPr>
        <w:t xml:space="preserve"> Управление Росгвардии по Забайкальскому краю. </w:t>
      </w:r>
    </w:p>
    <w:p w:rsidR="00D95E77" w:rsidRDefault="00D95E77">
      <w:pPr>
        <w:pStyle w:val="afa"/>
        <w:tabs>
          <w:tab w:val="left" w:pos="426"/>
          <w:tab w:val="left" w:pos="1384"/>
        </w:tabs>
        <w:ind w:left="709"/>
        <w:rPr>
          <w:color w:val="FF0000"/>
          <w:sz w:val="28"/>
        </w:rPr>
      </w:pPr>
    </w:p>
    <w:p w:rsidR="00D95E77" w:rsidRDefault="009007A8" w:rsidP="00E3605A">
      <w:pPr>
        <w:pStyle w:val="1"/>
        <w:numPr>
          <w:ilvl w:val="2"/>
          <w:numId w:val="10"/>
        </w:numPr>
        <w:tabs>
          <w:tab w:val="left" w:pos="426"/>
          <w:tab w:val="left" w:pos="1276"/>
        </w:tabs>
        <w:ind w:left="0" w:firstLine="709"/>
        <w:jc w:val="both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2"/>
        </w:rPr>
        <w:t xml:space="preserve"> КОНКУРСА</w:t>
      </w:r>
    </w:p>
    <w:p w:rsidR="00D95E77" w:rsidRDefault="009007A8">
      <w:pPr>
        <w:pStyle w:val="afa"/>
        <w:numPr>
          <w:ilvl w:val="1"/>
          <w:numId w:val="8"/>
        </w:numPr>
        <w:tabs>
          <w:tab w:val="left" w:pos="426"/>
          <w:tab w:val="left" w:pos="1240"/>
        </w:tabs>
        <w:ind w:left="0" w:firstLine="709"/>
        <w:rPr>
          <w:sz w:val="28"/>
        </w:rPr>
      </w:pPr>
      <w:r>
        <w:rPr>
          <w:sz w:val="28"/>
        </w:rPr>
        <w:t>Цель конкурса: развитие у молодёжи активной гражданской позиции, направленной на неприятие идеологии терроризма.</w:t>
      </w:r>
    </w:p>
    <w:p w:rsidR="00D95E77" w:rsidRDefault="009007A8">
      <w:pPr>
        <w:pStyle w:val="afa"/>
        <w:numPr>
          <w:ilvl w:val="1"/>
          <w:numId w:val="8"/>
        </w:numPr>
        <w:tabs>
          <w:tab w:val="left" w:pos="426"/>
          <w:tab w:val="left" w:pos="1384"/>
        </w:tabs>
        <w:ind w:left="0" w:firstLine="709"/>
        <w:rPr>
          <w:sz w:val="28"/>
        </w:rPr>
      </w:pP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конкурса:</w:t>
      </w:r>
    </w:p>
    <w:p w:rsidR="00D95E77" w:rsidRDefault="009007A8">
      <w:pPr>
        <w:pStyle w:val="afa"/>
        <w:numPr>
          <w:ilvl w:val="2"/>
          <w:numId w:val="8"/>
        </w:numPr>
        <w:tabs>
          <w:tab w:val="left" w:pos="426"/>
          <w:tab w:val="left" w:pos="1385"/>
        </w:tabs>
        <w:ind w:left="0" w:firstLine="709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профилактика деструктивной идеологии</w:t>
      </w:r>
      <w:r w:rsidR="001A0268">
        <w:rPr>
          <w:color w:val="000000" w:themeColor="text1"/>
          <w:sz w:val="28"/>
        </w:rPr>
        <w:t>;</w:t>
      </w:r>
    </w:p>
    <w:p w:rsidR="00D95E77" w:rsidRDefault="009007A8">
      <w:pPr>
        <w:pStyle w:val="afa"/>
        <w:numPr>
          <w:ilvl w:val="2"/>
          <w:numId w:val="8"/>
        </w:numPr>
        <w:tabs>
          <w:tab w:val="left" w:pos="426"/>
          <w:tab w:val="left" w:pos="1385"/>
        </w:tabs>
        <w:ind w:left="0" w:firstLine="709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подготовка проектов и</w:t>
      </w:r>
      <w:r>
        <w:rPr>
          <w:color w:val="000000" w:themeColor="text1"/>
          <w:spacing w:val="-4"/>
          <w:sz w:val="28"/>
        </w:rPr>
        <w:t xml:space="preserve"> </w:t>
      </w:r>
      <w:r>
        <w:rPr>
          <w:color w:val="000000" w:themeColor="text1"/>
          <w:sz w:val="28"/>
        </w:rPr>
        <w:t>популяризация</w:t>
      </w:r>
      <w:r>
        <w:rPr>
          <w:color w:val="000000" w:themeColor="text1"/>
          <w:spacing w:val="-4"/>
          <w:sz w:val="28"/>
        </w:rPr>
        <w:t xml:space="preserve"> </w:t>
      </w:r>
      <w:r>
        <w:rPr>
          <w:color w:val="000000" w:themeColor="text1"/>
          <w:sz w:val="28"/>
        </w:rPr>
        <w:t>материалов</w:t>
      </w:r>
      <w:r>
        <w:rPr>
          <w:color w:val="000000" w:themeColor="text1"/>
          <w:spacing w:val="-7"/>
          <w:sz w:val="28"/>
        </w:rPr>
        <w:t xml:space="preserve"> </w:t>
      </w:r>
      <w:r>
        <w:rPr>
          <w:color w:val="000000" w:themeColor="text1"/>
          <w:sz w:val="28"/>
        </w:rPr>
        <w:t>по</w:t>
      </w:r>
      <w:r>
        <w:rPr>
          <w:color w:val="000000" w:themeColor="text1"/>
          <w:spacing w:val="-4"/>
          <w:sz w:val="28"/>
        </w:rPr>
        <w:t xml:space="preserve"> </w:t>
      </w:r>
      <w:r>
        <w:rPr>
          <w:color w:val="000000" w:themeColor="text1"/>
          <w:sz w:val="28"/>
        </w:rPr>
        <w:t>теме</w:t>
      </w:r>
      <w:r>
        <w:rPr>
          <w:color w:val="000000" w:themeColor="text1"/>
          <w:spacing w:val="-5"/>
          <w:sz w:val="28"/>
        </w:rPr>
        <w:t xml:space="preserve"> </w:t>
      </w:r>
      <w:r>
        <w:rPr>
          <w:color w:val="000000" w:themeColor="text1"/>
          <w:sz w:val="28"/>
        </w:rPr>
        <w:t xml:space="preserve">по противодействию идеологии экстремизма и терроризма, привлекательных для молодежи; </w:t>
      </w:r>
    </w:p>
    <w:p w:rsidR="00D95E77" w:rsidRDefault="009007A8">
      <w:pPr>
        <w:pStyle w:val="afa"/>
        <w:numPr>
          <w:ilvl w:val="2"/>
          <w:numId w:val="8"/>
        </w:numPr>
        <w:tabs>
          <w:tab w:val="left" w:pos="426"/>
          <w:tab w:val="left" w:pos="1385"/>
        </w:tabs>
        <w:ind w:left="0" w:firstLine="709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привлечение молодёжи к антитеррористической агитации в среде сверстников;</w:t>
      </w:r>
    </w:p>
    <w:p w:rsidR="00D95E77" w:rsidRDefault="009007A8">
      <w:pPr>
        <w:pStyle w:val="afa"/>
        <w:numPr>
          <w:ilvl w:val="2"/>
          <w:numId w:val="8"/>
        </w:numPr>
        <w:tabs>
          <w:tab w:val="left" w:pos="426"/>
          <w:tab w:val="left" w:pos="1385"/>
        </w:tabs>
        <w:ind w:left="0" w:firstLine="709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формирование осознания своей причастности к судьбе России</w:t>
      </w:r>
      <w:r w:rsidR="001A0268">
        <w:rPr>
          <w:color w:val="000000" w:themeColor="text1"/>
          <w:sz w:val="28"/>
        </w:rPr>
        <w:t>;</w:t>
      </w:r>
      <w:r>
        <w:rPr>
          <w:color w:val="000000" w:themeColor="text1"/>
          <w:sz w:val="28"/>
        </w:rPr>
        <w:t xml:space="preserve"> </w:t>
      </w:r>
    </w:p>
    <w:p w:rsidR="00D95E77" w:rsidRDefault="009007A8" w:rsidP="001A0268">
      <w:pPr>
        <w:pStyle w:val="afa"/>
        <w:numPr>
          <w:ilvl w:val="2"/>
          <w:numId w:val="8"/>
        </w:numPr>
        <w:tabs>
          <w:tab w:val="left" w:pos="426"/>
          <w:tab w:val="left" w:pos="1385"/>
        </w:tabs>
        <w:ind w:left="0" w:firstLine="680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развитие и поддержка талантливой молодёжи в области художественного, социального творчества.</w:t>
      </w:r>
    </w:p>
    <w:p w:rsidR="00D95E77" w:rsidRDefault="00D95E77" w:rsidP="001A0268">
      <w:pPr>
        <w:tabs>
          <w:tab w:val="left" w:pos="426"/>
          <w:tab w:val="left" w:pos="1385"/>
        </w:tabs>
        <w:ind w:firstLine="680"/>
        <w:jc w:val="both"/>
        <w:rPr>
          <w:color w:val="000000" w:themeColor="text1"/>
          <w:sz w:val="28"/>
        </w:rPr>
      </w:pPr>
    </w:p>
    <w:p w:rsidR="00E3605A" w:rsidRDefault="009007A8" w:rsidP="00E3605A">
      <w:pPr>
        <w:pStyle w:val="1"/>
        <w:numPr>
          <w:ilvl w:val="2"/>
          <w:numId w:val="10"/>
        </w:numPr>
        <w:tabs>
          <w:tab w:val="left" w:pos="426"/>
          <w:tab w:val="left" w:pos="1560"/>
        </w:tabs>
        <w:ind w:left="0" w:firstLine="680"/>
        <w:jc w:val="both"/>
      </w:pPr>
      <w:r>
        <w:t>ОРГАНИЗАЦИОННЫЙ</w:t>
      </w:r>
      <w:r w:rsidRPr="00E3605A">
        <w:rPr>
          <w:spacing w:val="-11"/>
        </w:rPr>
        <w:t xml:space="preserve"> </w:t>
      </w:r>
      <w:r>
        <w:t>КОМИТЕТ</w:t>
      </w:r>
    </w:p>
    <w:p w:rsidR="00D95E77" w:rsidRPr="00E3605A" w:rsidRDefault="009007A8" w:rsidP="00E3605A">
      <w:pPr>
        <w:pStyle w:val="1"/>
        <w:tabs>
          <w:tab w:val="left" w:pos="426"/>
          <w:tab w:val="left" w:pos="1909"/>
          <w:tab w:val="left" w:pos="4349"/>
        </w:tabs>
        <w:ind w:left="0" w:firstLine="680"/>
        <w:jc w:val="both"/>
        <w:rPr>
          <w:b w:val="0"/>
        </w:rPr>
      </w:pPr>
      <w:r w:rsidRPr="00E3605A">
        <w:rPr>
          <w:b w:val="0"/>
        </w:rPr>
        <w:t>3.1. Общее</w:t>
      </w:r>
      <w:r w:rsidR="00E3605A">
        <w:rPr>
          <w:b w:val="0"/>
        </w:rPr>
        <w:t xml:space="preserve"> </w:t>
      </w:r>
      <w:r w:rsidRPr="00E3605A">
        <w:rPr>
          <w:b w:val="0"/>
        </w:rPr>
        <w:t>руководство подготовкой, проведением конкурса и оценкой конкурсных работ</w:t>
      </w:r>
      <w:r w:rsidRPr="00E3605A">
        <w:rPr>
          <w:b w:val="0"/>
          <w:spacing w:val="-2"/>
        </w:rPr>
        <w:t xml:space="preserve"> </w:t>
      </w:r>
      <w:r w:rsidRPr="00E3605A">
        <w:rPr>
          <w:b w:val="0"/>
        </w:rPr>
        <w:t>осуществляется Организационным комитетом (далее – Оргкомитет).</w:t>
      </w:r>
    </w:p>
    <w:p w:rsidR="00D95E77" w:rsidRDefault="009007A8" w:rsidP="001A0268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Оргкомитет создается на период подготовки, </w:t>
      </w:r>
      <w:r w:rsidR="001A0268">
        <w:rPr>
          <w:sz w:val="28"/>
          <w:szCs w:val="28"/>
        </w:rPr>
        <w:t>проведения конкурса и подведения итогов для достижения цели и решения,</w:t>
      </w:r>
      <w:r>
        <w:rPr>
          <w:sz w:val="28"/>
          <w:szCs w:val="28"/>
        </w:rPr>
        <w:t xml:space="preserve"> вытекающих из нее задач. </w:t>
      </w:r>
    </w:p>
    <w:p w:rsidR="00D95E77" w:rsidRDefault="009007A8" w:rsidP="001A0268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состав оргкомитета входят: специалисты Координационного центра </w:t>
      </w:r>
      <w:r>
        <w:rPr>
          <w:bCs/>
          <w:color w:val="000000"/>
          <w:sz w:val="28"/>
          <w:szCs w:val="28"/>
          <w:lang w:eastAsia="ru-RU"/>
        </w:rPr>
        <w:lastRenderedPageBreak/>
        <w:t xml:space="preserve">ФБГОУ ВО «Забайкальский государственный университет», </w:t>
      </w:r>
      <w:r>
        <w:rPr>
          <w:sz w:val="28"/>
          <w:szCs w:val="28"/>
        </w:rPr>
        <w:t xml:space="preserve">представители </w:t>
      </w:r>
      <w:r w:rsidR="001A0268">
        <w:rPr>
          <w:bCs/>
          <w:color w:val="000000"/>
          <w:sz w:val="28"/>
          <w:szCs w:val="28"/>
          <w:lang w:eastAsia="ru-RU"/>
        </w:rPr>
        <w:t>УМВД России по Забайкальскому кра</w:t>
      </w:r>
      <w:r w:rsidR="001A0268">
        <w:rPr>
          <w:bCs/>
          <w:color w:val="000000" w:themeColor="text1"/>
          <w:sz w:val="28"/>
          <w:szCs w:val="28"/>
          <w:lang w:eastAsia="ru-RU"/>
        </w:rPr>
        <w:t>ю</w:t>
      </w:r>
      <w:r w:rsidR="001A0268">
        <w:rPr>
          <w:color w:val="000000" w:themeColor="text1"/>
          <w:sz w:val="28"/>
          <w:szCs w:val="28"/>
        </w:rPr>
        <w:t>. Управление Росгвардии по Забайкальскому краю</w:t>
      </w:r>
      <w:r>
        <w:rPr>
          <w:sz w:val="28"/>
          <w:szCs w:val="28"/>
        </w:rPr>
        <w:t xml:space="preserve">, региональной </w:t>
      </w:r>
      <w:r w:rsidR="009843B3">
        <w:rPr>
          <w:sz w:val="28"/>
          <w:szCs w:val="28"/>
        </w:rPr>
        <w:t>А</w:t>
      </w:r>
      <w:r>
        <w:rPr>
          <w:sz w:val="28"/>
          <w:szCs w:val="28"/>
        </w:rPr>
        <w:t xml:space="preserve">нтитеррористической комиссии Забайкальского края, преподаватели кафедры УП и УП МФПиБ </w:t>
      </w:r>
      <w:r>
        <w:rPr>
          <w:bCs/>
          <w:color w:val="000000"/>
          <w:sz w:val="28"/>
          <w:szCs w:val="28"/>
          <w:lang w:eastAsia="ru-RU"/>
        </w:rPr>
        <w:t>ФБГОУ ВО «Забайкальский государственный университет».</w:t>
      </w:r>
      <w:bookmarkStart w:id="0" w:name="_GoBack"/>
      <w:bookmarkEnd w:id="0"/>
    </w:p>
    <w:p w:rsidR="00D95E77" w:rsidRDefault="009007A8" w:rsidP="001A0268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3.3. Функции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Оргкомитета: </w:t>
      </w:r>
    </w:p>
    <w:p w:rsidR="00D95E77" w:rsidRDefault="009007A8" w:rsidP="001A0268">
      <w:pPr>
        <w:pStyle w:val="afa"/>
        <w:numPr>
          <w:ilvl w:val="0"/>
          <w:numId w:val="11"/>
        </w:numPr>
        <w:ind w:left="0" w:firstLine="680"/>
        <w:rPr>
          <w:sz w:val="28"/>
          <w:szCs w:val="28"/>
        </w:rPr>
      </w:pPr>
      <w:r>
        <w:rPr>
          <w:sz w:val="28"/>
          <w:szCs w:val="28"/>
        </w:rPr>
        <w:t>осуществление процесса организации и соблюдения порядка проведения конкурса;</w:t>
      </w:r>
    </w:p>
    <w:p w:rsidR="00D95E77" w:rsidRDefault="009007A8" w:rsidP="001A0268">
      <w:pPr>
        <w:pStyle w:val="afa"/>
        <w:numPr>
          <w:ilvl w:val="0"/>
          <w:numId w:val="13"/>
        </w:numPr>
        <w:ind w:left="0" w:firstLine="680"/>
        <w:rPr>
          <w:sz w:val="28"/>
          <w:szCs w:val="28"/>
        </w:rPr>
      </w:pPr>
      <w:r>
        <w:rPr>
          <w:sz w:val="28"/>
          <w:szCs w:val="28"/>
        </w:rPr>
        <w:t>изучение,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оценка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творческих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работ,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определение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победителей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и призеров конкурса в соответствии с данным Положением;</w:t>
      </w:r>
    </w:p>
    <w:p w:rsidR="00D95E77" w:rsidRDefault="009007A8" w:rsidP="001A0268">
      <w:pPr>
        <w:pStyle w:val="afa"/>
        <w:numPr>
          <w:ilvl w:val="0"/>
          <w:numId w:val="13"/>
        </w:numPr>
        <w:ind w:left="0" w:firstLine="680"/>
        <w:rPr>
          <w:sz w:val="28"/>
          <w:szCs w:val="28"/>
        </w:rPr>
      </w:pPr>
      <w:r>
        <w:rPr>
          <w:spacing w:val="-2"/>
          <w:sz w:val="28"/>
          <w:szCs w:val="28"/>
        </w:rPr>
        <w:t>формирование результатов своей оценки</w:t>
      </w:r>
      <w:r>
        <w:rPr>
          <w:sz w:val="28"/>
          <w:szCs w:val="28"/>
        </w:rPr>
        <w:t>, списка победителей и призеров конкурса;</w:t>
      </w:r>
    </w:p>
    <w:p w:rsidR="00D95E77" w:rsidRDefault="009007A8" w:rsidP="001A0268">
      <w:pPr>
        <w:pStyle w:val="afa"/>
        <w:numPr>
          <w:ilvl w:val="0"/>
          <w:numId w:val="13"/>
        </w:numPr>
        <w:ind w:left="0" w:firstLine="680"/>
        <w:rPr>
          <w:sz w:val="28"/>
          <w:szCs w:val="28"/>
        </w:rPr>
      </w:pPr>
      <w:r>
        <w:rPr>
          <w:sz w:val="28"/>
          <w:szCs w:val="28"/>
        </w:rPr>
        <w:t>награждение победителей.</w:t>
      </w:r>
    </w:p>
    <w:p w:rsidR="00D95E77" w:rsidRDefault="00D95E77" w:rsidP="001A0268">
      <w:pPr>
        <w:ind w:firstLine="680"/>
        <w:jc w:val="both"/>
        <w:rPr>
          <w:sz w:val="28"/>
          <w:szCs w:val="28"/>
        </w:rPr>
      </w:pPr>
    </w:p>
    <w:p w:rsidR="00D95E77" w:rsidRDefault="009007A8" w:rsidP="001A0268">
      <w:pPr>
        <w:ind w:firstLine="680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УЧАСТНИКИ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КОНКУРСА</w:t>
      </w:r>
    </w:p>
    <w:p w:rsidR="00D95E77" w:rsidRDefault="009007A8" w:rsidP="001A0268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Участники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конкурса: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обучающиеся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(студенты, учащиеся)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 xml:space="preserve">образовательных организаций среднего, среднего профессионального и высшего образования </w:t>
      </w:r>
      <w:r w:rsidR="001A0268">
        <w:rPr>
          <w:sz w:val="28"/>
          <w:szCs w:val="28"/>
        </w:rPr>
        <w:t xml:space="preserve">Забайкальского края </w:t>
      </w:r>
      <w:r>
        <w:rPr>
          <w:sz w:val="28"/>
          <w:szCs w:val="28"/>
        </w:rPr>
        <w:t>(далее – конкурсанты) в возрасте от 14 до 22 лет.</w:t>
      </w:r>
    </w:p>
    <w:p w:rsidR="00D95E77" w:rsidRDefault="00D95E77" w:rsidP="001A0268">
      <w:pPr>
        <w:ind w:firstLine="680"/>
        <w:jc w:val="both"/>
        <w:rPr>
          <w:sz w:val="28"/>
          <w:szCs w:val="28"/>
        </w:rPr>
      </w:pPr>
    </w:p>
    <w:p w:rsidR="00D95E77" w:rsidRDefault="009007A8" w:rsidP="001A0268">
      <w:pPr>
        <w:pStyle w:val="afa"/>
        <w:numPr>
          <w:ilvl w:val="0"/>
          <w:numId w:val="20"/>
        </w:numPr>
        <w:ind w:left="0" w:firstLine="680"/>
        <w:rPr>
          <w:b/>
          <w:spacing w:val="-2"/>
          <w:sz w:val="28"/>
          <w:szCs w:val="28"/>
        </w:rPr>
      </w:pPr>
      <w:r>
        <w:rPr>
          <w:b/>
          <w:sz w:val="28"/>
          <w:szCs w:val="28"/>
        </w:rPr>
        <w:t>СРОКИ</w:t>
      </w:r>
      <w:r>
        <w:rPr>
          <w:b/>
          <w:spacing w:val="-4"/>
          <w:sz w:val="28"/>
          <w:szCs w:val="28"/>
        </w:rPr>
        <w:t xml:space="preserve"> </w:t>
      </w:r>
      <w:r>
        <w:rPr>
          <w:b/>
          <w:sz w:val="28"/>
          <w:szCs w:val="28"/>
        </w:rPr>
        <w:t>ПРОВЕДЕНИЯ</w:t>
      </w:r>
      <w:r>
        <w:rPr>
          <w:b/>
          <w:spacing w:val="-3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КОНКУРСА</w:t>
      </w:r>
    </w:p>
    <w:p w:rsidR="00D95E77" w:rsidRDefault="009007A8" w:rsidP="001A0268">
      <w:pPr>
        <w:pStyle w:val="afa"/>
        <w:numPr>
          <w:ilvl w:val="1"/>
          <w:numId w:val="18"/>
        </w:numPr>
        <w:tabs>
          <w:tab w:val="left" w:pos="426"/>
          <w:tab w:val="left" w:pos="1240"/>
        </w:tabs>
        <w:ind w:left="0" w:firstLine="680"/>
        <w:rPr>
          <w:sz w:val="28"/>
        </w:rPr>
      </w:pPr>
      <w:r>
        <w:rPr>
          <w:sz w:val="28"/>
        </w:rPr>
        <w:t>Конкурс проводится с 03.09.24 по 26.10.24.</w:t>
      </w:r>
    </w:p>
    <w:p w:rsidR="00D95E77" w:rsidRDefault="009007A8" w:rsidP="001A0268">
      <w:pPr>
        <w:pStyle w:val="afa"/>
        <w:tabs>
          <w:tab w:val="left" w:pos="426"/>
          <w:tab w:val="left" w:pos="1240"/>
        </w:tabs>
        <w:ind w:left="0" w:firstLine="680"/>
        <w:rPr>
          <w:sz w:val="28"/>
        </w:rPr>
      </w:pPr>
      <w:r>
        <w:rPr>
          <w:sz w:val="28"/>
        </w:rPr>
        <w:t>5.2   Приём работ проводится до 20.10.24.</w:t>
      </w:r>
    </w:p>
    <w:p w:rsidR="00D95E77" w:rsidRDefault="009007A8" w:rsidP="001A0268">
      <w:pPr>
        <w:ind w:firstLine="680"/>
        <w:jc w:val="both"/>
        <w:rPr>
          <w:sz w:val="28"/>
        </w:rPr>
      </w:pPr>
      <w:r>
        <w:rPr>
          <w:sz w:val="28"/>
        </w:rPr>
        <w:t>5.3 Информация о процедуре и условиях проведения конкурса размещается на сайтах организаторов конкурса и будет доступна всем желающим.</w:t>
      </w:r>
    </w:p>
    <w:p w:rsidR="00D95E77" w:rsidRDefault="009007A8" w:rsidP="001A0268">
      <w:pPr>
        <w:pStyle w:val="afa"/>
        <w:tabs>
          <w:tab w:val="left" w:pos="426"/>
        </w:tabs>
        <w:ind w:left="0" w:firstLine="680"/>
        <w:rPr>
          <w:sz w:val="28"/>
          <w:szCs w:val="28"/>
        </w:rPr>
      </w:pPr>
      <w:r>
        <w:rPr>
          <w:sz w:val="28"/>
          <w:szCs w:val="28"/>
        </w:rPr>
        <w:t>5.4 Победители конкурса объявляются Оргкомитетом 26 октября 2024 года. Информация о победителях конкурса размещается на Интернет- ресурс</w:t>
      </w:r>
      <w:r w:rsidR="001A0268">
        <w:rPr>
          <w:sz w:val="28"/>
          <w:szCs w:val="28"/>
        </w:rPr>
        <w:t>ах организаторов конкурса</w:t>
      </w:r>
      <w:r>
        <w:rPr>
          <w:sz w:val="28"/>
          <w:szCs w:val="28"/>
        </w:rPr>
        <w:t>.</w:t>
      </w:r>
    </w:p>
    <w:p w:rsidR="00D95E77" w:rsidRDefault="00D95E77" w:rsidP="001A0268">
      <w:pPr>
        <w:pStyle w:val="afa"/>
        <w:tabs>
          <w:tab w:val="left" w:pos="426"/>
        </w:tabs>
        <w:ind w:left="0" w:firstLine="680"/>
        <w:rPr>
          <w:sz w:val="28"/>
          <w:szCs w:val="28"/>
        </w:rPr>
      </w:pPr>
    </w:p>
    <w:p w:rsidR="00D95E77" w:rsidRDefault="009007A8" w:rsidP="00E3605A">
      <w:pPr>
        <w:pStyle w:val="1"/>
        <w:numPr>
          <w:ilvl w:val="0"/>
          <w:numId w:val="20"/>
        </w:numPr>
        <w:tabs>
          <w:tab w:val="left" w:pos="426"/>
          <w:tab w:val="left" w:pos="1418"/>
        </w:tabs>
        <w:ind w:left="0" w:firstLine="680"/>
        <w:jc w:val="both"/>
      </w:pPr>
      <w:r>
        <w:t>УСЛОВИЯ ПРОВЕДЕНИЯ КОНКУРСА</w:t>
      </w:r>
    </w:p>
    <w:p w:rsidR="00D95E77" w:rsidRDefault="009007A8" w:rsidP="001A0268">
      <w:pPr>
        <w:pStyle w:val="afa"/>
        <w:numPr>
          <w:ilvl w:val="1"/>
          <w:numId w:val="19"/>
        </w:numPr>
        <w:tabs>
          <w:tab w:val="left" w:pos="426"/>
        </w:tabs>
        <w:ind w:left="0" w:firstLine="680"/>
        <w:rPr>
          <w:sz w:val="28"/>
          <w:szCs w:val="28"/>
        </w:rPr>
      </w:pPr>
      <w:r>
        <w:rPr>
          <w:spacing w:val="-2"/>
          <w:sz w:val="28"/>
        </w:rPr>
        <w:t xml:space="preserve">Конкурс проводится в двух возрастных категориях (14-17 лет, 18-22 </w:t>
      </w:r>
      <w:r w:rsidR="001A0268">
        <w:rPr>
          <w:spacing w:val="-2"/>
          <w:sz w:val="28"/>
        </w:rPr>
        <w:t>года) по</w:t>
      </w:r>
      <w:r>
        <w:rPr>
          <w:spacing w:val="-2"/>
          <w:sz w:val="28"/>
        </w:rPr>
        <w:t xml:space="preserve"> двум номинациям:</w:t>
      </w:r>
    </w:p>
    <w:p w:rsidR="00D95E77" w:rsidRDefault="009007A8">
      <w:pPr>
        <w:ind w:firstLine="375"/>
        <w:jc w:val="both"/>
        <w:rPr>
          <w:sz w:val="28"/>
          <w:szCs w:val="28"/>
        </w:rPr>
      </w:pPr>
      <w:r>
        <w:rPr>
          <w:spacing w:val="-2"/>
          <w:sz w:val="28"/>
        </w:rPr>
        <w:t xml:space="preserve">     6.1.1. </w:t>
      </w:r>
      <w:r w:rsidRPr="001A0268">
        <w:rPr>
          <w:i/>
          <w:spacing w:val="-2"/>
          <w:sz w:val="28"/>
        </w:rPr>
        <w:t>видеоролик</w:t>
      </w:r>
      <w:r>
        <w:rPr>
          <w:spacing w:val="-2"/>
          <w:sz w:val="28"/>
        </w:rPr>
        <w:t xml:space="preserve"> - </w:t>
      </w:r>
      <w:r>
        <w:rPr>
          <w:sz w:val="28"/>
          <w:szCs w:val="28"/>
        </w:rPr>
        <w:t xml:space="preserve">мини-проект по тематике конкурса, </w:t>
      </w:r>
      <w:r>
        <w:rPr>
          <w:color w:val="000000"/>
          <w:sz w:val="28"/>
          <w:szCs w:val="28"/>
          <w:lang w:eastAsia="ru-RU"/>
        </w:rPr>
        <w:t xml:space="preserve">выполненный в форматах avi, mp4, mov, mpeg и размером не более 150Мб, длительностью  </w:t>
      </w:r>
      <w:r>
        <w:rPr>
          <w:sz w:val="28"/>
          <w:szCs w:val="28"/>
        </w:rPr>
        <w:t>не более 10 минут,  созданный любыми доступными видеоустройствами (камерой мобильного телефона, смартфона, цифрового фотоаппарата, планшетным компьютером, профессиональной или</w:t>
      </w:r>
      <w:r>
        <w:rPr>
          <w:sz w:val="28"/>
        </w:rPr>
        <w:t xml:space="preserve"> любительской </w:t>
      </w:r>
      <w:r>
        <w:rPr>
          <w:spacing w:val="-2"/>
          <w:sz w:val="28"/>
        </w:rPr>
        <w:t>видеокамерой);</w:t>
      </w:r>
    </w:p>
    <w:p w:rsidR="00D95E77" w:rsidRDefault="009007A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426"/>
          <w:tab w:val="left" w:pos="1385"/>
        </w:tabs>
        <w:ind w:firstLine="678"/>
        <w:jc w:val="both"/>
        <w:rPr>
          <w:color w:val="000000" w:themeColor="text1"/>
        </w:rPr>
      </w:pPr>
      <w:r>
        <w:rPr>
          <w:color w:val="000000" w:themeColor="text1"/>
          <w:sz w:val="28"/>
          <w:szCs w:val="28"/>
        </w:rPr>
        <w:t xml:space="preserve">6.1.2. </w:t>
      </w:r>
      <w:r w:rsidRPr="001A0268">
        <w:rPr>
          <w:i/>
          <w:color w:val="000000" w:themeColor="text1"/>
          <w:sz w:val="28"/>
          <w:szCs w:val="28"/>
        </w:rPr>
        <w:t>социальный плакат</w:t>
      </w:r>
      <w:r w:rsidR="001A0268">
        <w:rPr>
          <w:i/>
          <w:color w:val="000000" w:themeColor="text1"/>
          <w:sz w:val="28"/>
          <w:szCs w:val="28"/>
        </w:rPr>
        <w:t xml:space="preserve"> -</w:t>
      </w:r>
      <w:r>
        <w:rPr>
          <w:color w:val="000000" w:themeColor="text1"/>
          <w:sz w:val="28"/>
          <w:szCs w:val="28"/>
        </w:rPr>
        <w:t xml:space="preserve"> (рисунок, </w:t>
      </w:r>
      <w:r w:rsidR="001A0268">
        <w:rPr>
          <w:color w:val="000000" w:themeColor="text1"/>
          <w:sz w:val="28"/>
          <w:szCs w:val="28"/>
        </w:rPr>
        <w:t xml:space="preserve">плакат, </w:t>
      </w:r>
      <w:r>
        <w:rPr>
          <w:color w:val="000000" w:themeColor="text1"/>
          <w:sz w:val="28"/>
          <w:szCs w:val="28"/>
        </w:rPr>
        <w:t>фото-коллаж)</w:t>
      </w:r>
      <w:r w:rsidR="001A0268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выполненные на бумаге (картоне) в формате А4 (альбомный лист) до А1 (лист ватмана) либо в электронном виде в формате jpg, cdr. </w:t>
      </w:r>
    </w:p>
    <w:p w:rsidR="00D95E77" w:rsidRDefault="009007A8">
      <w:pPr>
        <w:pStyle w:val="af6"/>
        <w:tabs>
          <w:tab w:val="left" w:pos="426"/>
        </w:tabs>
        <w:ind w:left="0" w:firstLine="709"/>
      </w:pPr>
      <w:r>
        <w:t>6.2 Конкурсант определяет жанр видеоролика или плаката самостоятельно (</w:t>
      </w:r>
      <w:r w:rsidR="001A0268">
        <w:t>например</w:t>
      </w:r>
      <w:r>
        <w:t xml:space="preserve">: репортаж, интервью, обозрение, информационное выступление в кадре, </w:t>
      </w:r>
      <w:r w:rsidR="001A0268">
        <w:t>видеоклип,</w:t>
      </w:r>
      <w:r>
        <w:t xml:space="preserve"> рисунок, фотоколлаж и т.д.).</w:t>
      </w:r>
    </w:p>
    <w:p w:rsidR="00D95E77" w:rsidRDefault="009007A8">
      <w:pPr>
        <w:pStyle w:val="af6"/>
        <w:tabs>
          <w:tab w:val="left" w:pos="426"/>
        </w:tabs>
        <w:ind w:left="0" w:firstLine="709"/>
      </w:pPr>
      <w:r>
        <w:lastRenderedPageBreak/>
        <w:t xml:space="preserve">6.3 Ответственность за соблюдение авторских </w:t>
      </w:r>
      <w:r w:rsidR="001A0268">
        <w:t>прав несет</w:t>
      </w:r>
      <w:r>
        <w:t xml:space="preserve"> участник, приславший данную работу на конкурс.</w:t>
      </w:r>
    </w:p>
    <w:p w:rsidR="00D95E77" w:rsidRDefault="009007A8">
      <w:pPr>
        <w:pStyle w:val="af6"/>
        <w:tabs>
          <w:tab w:val="left" w:pos="426"/>
        </w:tabs>
        <w:ind w:left="0" w:firstLine="709"/>
        <w:rPr>
          <w:color w:val="FF0000"/>
        </w:rPr>
      </w:pPr>
      <w:r>
        <w:t>6.4 Участвуя в данном мероприятии, конкурсант автоматически дает право организаторам конкурса на использование его материала без дополнительного уведомления (размещение в Интернет-сети, демонстрация в телепрограммах, мероприятиях и т. п.).</w:t>
      </w:r>
      <w:r>
        <w:rPr>
          <w:color w:val="FF0000"/>
        </w:rPr>
        <w:t xml:space="preserve"> </w:t>
      </w:r>
    </w:p>
    <w:p w:rsidR="00D95E77" w:rsidRDefault="00D95E77">
      <w:pPr>
        <w:pStyle w:val="af6"/>
        <w:tabs>
          <w:tab w:val="left" w:pos="426"/>
        </w:tabs>
        <w:ind w:left="0" w:firstLine="709"/>
        <w:rPr>
          <w:b/>
          <w:bCs/>
          <w:color w:val="FF0000"/>
        </w:rPr>
      </w:pPr>
    </w:p>
    <w:p w:rsidR="00D95E77" w:rsidRDefault="009007A8" w:rsidP="00E3605A">
      <w:pPr>
        <w:pStyle w:val="1"/>
        <w:tabs>
          <w:tab w:val="left" w:pos="426"/>
          <w:tab w:val="left" w:pos="1944"/>
        </w:tabs>
        <w:jc w:val="both"/>
        <w:rPr>
          <w:color w:val="FF0000"/>
        </w:rPr>
      </w:pPr>
      <w:r>
        <w:t>VII. ПОРЯДОК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КОНКУРСНЫХ</w:t>
      </w:r>
      <w:r>
        <w:rPr>
          <w:spacing w:val="-12"/>
        </w:rPr>
        <w:t xml:space="preserve"> </w:t>
      </w:r>
      <w:r>
        <w:rPr>
          <w:spacing w:val="-2"/>
        </w:rPr>
        <w:t>РАБОТ</w:t>
      </w:r>
    </w:p>
    <w:p w:rsidR="00D95E77" w:rsidRDefault="009007A8">
      <w:pPr>
        <w:pStyle w:val="afa"/>
        <w:numPr>
          <w:ilvl w:val="1"/>
          <w:numId w:val="5"/>
        </w:numPr>
        <w:tabs>
          <w:tab w:val="left" w:pos="426"/>
          <w:tab w:val="left" w:pos="1267"/>
        </w:tabs>
        <w:ind w:left="0" w:firstLine="709"/>
        <w:rPr>
          <w:sz w:val="28"/>
        </w:rPr>
      </w:pPr>
      <w:r>
        <w:rPr>
          <w:sz w:val="28"/>
        </w:rPr>
        <w:t xml:space="preserve">Для участия в конкурсе кандидаты предоставляют в </w:t>
      </w:r>
      <w:r w:rsidR="001A0268">
        <w:rPr>
          <w:sz w:val="28"/>
        </w:rPr>
        <w:t>оргкомитет</w:t>
      </w:r>
      <w:r>
        <w:rPr>
          <w:sz w:val="28"/>
        </w:rPr>
        <w:t xml:space="preserve"> следующие материалы: - заявку (Приложение № 1); творческий проект.</w:t>
      </w:r>
    </w:p>
    <w:p w:rsidR="00D95E77" w:rsidRDefault="009007A8" w:rsidP="00553A6E">
      <w:pPr>
        <w:pStyle w:val="afa"/>
        <w:numPr>
          <w:ilvl w:val="1"/>
          <w:numId w:val="5"/>
        </w:numPr>
        <w:tabs>
          <w:tab w:val="left" w:pos="426"/>
        </w:tabs>
        <w:ind w:left="0" w:firstLine="709"/>
        <w:rPr>
          <w:sz w:val="28"/>
        </w:rPr>
      </w:pPr>
      <w:r>
        <w:rPr>
          <w:sz w:val="28"/>
        </w:rPr>
        <w:t xml:space="preserve">Все материалы для участия в конкурсе направляются на адрес электронной почты организационного комитета – </w:t>
      </w:r>
      <w:hyperlink r:id="rId7" w:tooltip="mailto:KCZABGU@ya.ru" w:history="1">
        <w:r w:rsidRPr="001A0268">
          <w:rPr>
            <w:rStyle w:val="afc"/>
            <w:b/>
            <w:color w:val="auto"/>
            <w:sz w:val="28"/>
          </w:rPr>
          <w:t>KCZABGU@</w:t>
        </w:r>
        <w:r w:rsidRPr="001A0268">
          <w:rPr>
            <w:rStyle w:val="afc"/>
            <w:b/>
            <w:color w:val="auto"/>
            <w:sz w:val="28"/>
            <w:lang w:val="en-US"/>
          </w:rPr>
          <w:t>ya</w:t>
        </w:r>
        <w:r w:rsidRPr="001A0268">
          <w:rPr>
            <w:rStyle w:val="afc"/>
            <w:b/>
            <w:color w:val="auto"/>
            <w:sz w:val="28"/>
          </w:rPr>
          <w:t>.ru</w:t>
        </w:r>
      </w:hyperlink>
      <w:r w:rsidR="001A0268" w:rsidRPr="001A0268">
        <w:rPr>
          <w:rStyle w:val="afc"/>
          <w:b/>
          <w:color w:val="auto"/>
          <w:sz w:val="28"/>
        </w:rPr>
        <w:t xml:space="preserve"> </w:t>
      </w:r>
      <w:r w:rsidR="00553A6E">
        <w:rPr>
          <w:sz w:val="28"/>
        </w:rPr>
        <w:t xml:space="preserve">в срок </w:t>
      </w:r>
      <w:r w:rsidR="001A0268" w:rsidRPr="001A0268">
        <w:rPr>
          <w:rStyle w:val="afc"/>
          <w:color w:val="auto"/>
          <w:sz w:val="28"/>
          <w:u w:val="none"/>
        </w:rPr>
        <w:t>до 20.10.2024 года</w:t>
      </w:r>
      <w:r>
        <w:rPr>
          <w:spacing w:val="-2"/>
          <w:sz w:val="28"/>
        </w:rPr>
        <w:t>.</w:t>
      </w:r>
    </w:p>
    <w:p w:rsidR="00D95E77" w:rsidRDefault="00D95E77">
      <w:pPr>
        <w:pStyle w:val="1"/>
        <w:tabs>
          <w:tab w:val="left" w:pos="426"/>
          <w:tab w:val="left" w:pos="2109"/>
        </w:tabs>
        <w:ind w:left="0" w:firstLine="709"/>
        <w:jc w:val="both"/>
      </w:pPr>
    </w:p>
    <w:p w:rsidR="00D95E77" w:rsidRDefault="009007A8">
      <w:pPr>
        <w:pStyle w:val="1"/>
        <w:tabs>
          <w:tab w:val="left" w:pos="426"/>
          <w:tab w:val="left" w:pos="2109"/>
        </w:tabs>
        <w:ind w:left="0" w:firstLine="709"/>
        <w:jc w:val="both"/>
        <w:rPr>
          <w:spacing w:val="-2"/>
        </w:rPr>
      </w:pPr>
      <w:r>
        <w:t>VIII.ПОДВЕДЕНИЕ</w:t>
      </w:r>
      <w:r>
        <w:rPr>
          <w:spacing w:val="-12"/>
        </w:rPr>
        <w:t xml:space="preserve"> </w:t>
      </w:r>
      <w:r>
        <w:t>ИТОГОВ</w:t>
      </w:r>
      <w:r>
        <w:rPr>
          <w:spacing w:val="-7"/>
        </w:rPr>
        <w:t xml:space="preserve"> </w:t>
      </w:r>
      <w:r>
        <w:t>КОНКУРСА.</w:t>
      </w:r>
      <w:r>
        <w:rPr>
          <w:spacing w:val="-7"/>
        </w:rPr>
        <w:t xml:space="preserve"> </w:t>
      </w:r>
      <w:r>
        <w:rPr>
          <w:spacing w:val="-2"/>
        </w:rPr>
        <w:t>НАГРАЖДЕНИЕ</w:t>
      </w:r>
    </w:p>
    <w:p w:rsidR="00D95E77" w:rsidRDefault="009007A8">
      <w:pPr>
        <w:tabs>
          <w:tab w:val="left" w:pos="426"/>
          <w:tab w:val="left" w:pos="1198"/>
        </w:tabs>
        <w:ind w:firstLine="709"/>
        <w:jc w:val="both"/>
        <w:rPr>
          <w:sz w:val="28"/>
        </w:rPr>
      </w:pPr>
      <w:r>
        <w:rPr>
          <w:sz w:val="28"/>
        </w:rPr>
        <w:t>8.1 Победители конкурса определяются оргкомитетом на основе наивысшего суммарного балла, то есть общего результата конкурса.</w:t>
      </w:r>
    </w:p>
    <w:p w:rsidR="00D95E77" w:rsidRDefault="009007A8">
      <w:pPr>
        <w:tabs>
          <w:tab w:val="left" w:pos="426"/>
          <w:tab w:val="left" w:pos="1198"/>
        </w:tabs>
        <w:ind w:firstLine="709"/>
        <w:jc w:val="both"/>
        <w:rPr>
          <w:sz w:val="28"/>
          <w:szCs w:val="28"/>
        </w:rPr>
      </w:pPr>
      <w:r>
        <w:rPr>
          <w:sz w:val="28"/>
        </w:rPr>
        <w:t>8.2</w:t>
      </w:r>
      <w:r>
        <w:rPr>
          <w:color w:val="000000" w:themeColor="text1"/>
          <w:sz w:val="28"/>
        </w:rPr>
        <w:t xml:space="preserve"> Работы</w:t>
      </w:r>
      <w:r>
        <w:rPr>
          <w:color w:val="000000" w:themeColor="text1"/>
          <w:spacing w:val="80"/>
          <w:sz w:val="28"/>
        </w:rPr>
        <w:t xml:space="preserve"> </w:t>
      </w:r>
      <w:r>
        <w:rPr>
          <w:color w:val="000000" w:themeColor="text1"/>
          <w:sz w:val="28"/>
        </w:rPr>
        <w:t>оцениваются</w:t>
      </w:r>
      <w:r>
        <w:rPr>
          <w:color w:val="000000" w:themeColor="text1"/>
          <w:spacing w:val="80"/>
          <w:sz w:val="28"/>
        </w:rPr>
        <w:t xml:space="preserve"> </w:t>
      </w:r>
      <w:r>
        <w:rPr>
          <w:color w:val="000000" w:themeColor="text1"/>
          <w:spacing w:val="-2"/>
          <w:sz w:val="28"/>
          <w:szCs w:val="28"/>
        </w:rPr>
        <w:t xml:space="preserve">согласно </w:t>
      </w:r>
      <w:r w:rsidR="001A0268">
        <w:rPr>
          <w:color w:val="000000" w:themeColor="text1"/>
          <w:spacing w:val="-2"/>
          <w:sz w:val="28"/>
          <w:szCs w:val="28"/>
        </w:rPr>
        <w:t>таблице (П</w:t>
      </w:r>
      <w:r>
        <w:rPr>
          <w:color w:val="000000" w:themeColor="text1"/>
          <w:spacing w:val="-2"/>
          <w:sz w:val="28"/>
          <w:szCs w:val="28"/>
        </w:rPr>
        <w:t>риложени</w:t>
      </w:r>
      <w:r w:rsidR="001A0268">
        <w:rPr>
          <w:color w:val="000000" w:themeColor="text1"/>
          <w:spacing w:val="-2"/>
          <w:sz w:val="28"/>
          <w:szCs w:val="28"/>
        </w:rPr>
        <w:t>я</w:t>
      </w:r>
      <w:r>
        <w:rPr>
          <w:color w:val="000000" w:themeColor="text1"/>
          <w:spacing w:val="-2"/>
          <w:sz w:val="28"/>
          <w:szCs w:val="28"/>
        </w:rPr>
        <w:t xml:space="preserve"> </w:t>
      </w:r>
      <w:r w:rsidR="001A0268">
        <w:rPr>
          <w:color w:val="000000" w:themeColor="text1"/>
          <w:spacing w:val="-2"/>
          <w:sz w:val="28"/>
          <w:szCs w:val="28"/>
        </w:rPr>
        <w:t>№</w:t>
      </w:r>
      <w:r>
        <w:rPr>
          <w:color w:val="000000" w:themeColor="text1"/>
          <w:spacing w:val="-2"/>
          <w:sz w:val="28"/>
          <w:szCs w:val="28"/>
        </w:rPr>
        <w:t>2</w:t>
      </w:r>
      <w:r w:rsidR="001A0268">
        <w:rPr>
          <w:color w:val="000000" w:themeColor="text1"/>
          <w:spacing w:val="-2"/>
          <w:sz w:val="28"/>
          <w:szCs w:val="28"/>
        </w:rPr>
        <w:t>)</w:t>
      </w:r>
      <w:r>
        <w:rPr>
          <w:color w:val="000000" w:themeColor="text1"/>
          <w:sz w:val="28"/>
        </w:rPr>
        <w:t>.</w:t>
      </w:r>
    </w:p>
    <w:p w:rsidR="00D95E77" w:rsidRDefault="009007A8">
      <w:pPr>
        <w:tabs>
          <w:tab w:val="left" w:pos="426"/>
          <w:tab w:val="left" w:pos="1205"/>
        </w:tabs>
        <w:ind w:firstLine="709"/>
        <w:jc w:val="both"/>
        <w:rPr>
          <w:sz w:val="28"/>
        </w:rPr>
      </w:pPr>
      <w:r>
        <w:rPr>
          <w:sz w:val="28"/>
        </w:rPr>
        <w:t xml:space="preserve">8.3 Победители и призеры награждаются ценными призами и </w:t>
      </w:r>
      <w:r w:rsidR="0059670B">
        <w:rPr>
          <w:sz w:val="28"/>
        </w:rPr>
        <w:t>дипломами</w:t>
      </w:r>
      <w:r>
        <w:rPr>
          <w:sz w:val="28"/>
        </w:rPr>
        <w:t xml:space="preserve"> (</w:t>
      </w:r>
      <w:r w:rsidR="001A0268">
        <w:rPr>
          <w:sz w:val="28"/>
        </w:rPr>
        <w:t xml:space="preserve">по решению </w:t>
      </w:r>
      <w:r>
        <w:rPr>
          <w:sz w:val="28"/>
        </w:rPr>
        <w:t>Оргкомитета).</w:t>
      </w:r>
    </w:p>
    <w:p w:rsidR="00D95E77" w:rsidRDefault="009007A8">
      <w:pPr>
        <w:tabs>
          <w:tab w:val="left" w:pos="426"/>
          <w:tab w:val="left" w:pos="1239"/>
        </w:tabs>
        <w:ind w:firstLine="709"/>
        <w:jc w:val="both"/>
        <w:rPr>
          <w:sz w:val="28"/>
        </w:rPr>
      </w:pPr>
      <w:r>
        <w:rPr>
          <w:sz w:val="28"/>
        </w:rPr>
        <w:t>8.4 Все</w:t>
      </w:r>
      <w:r>
        <w:rPr>
          <w:spacing w:val="40"/>
          <w:sz w:val="28"/>
        </w:rPr>
        <w:t xml:space="preserve"> </w:t>
      </w:r>
      <w:r>
        <w:rPr>
          <w:sz w:val="28"/>
        </w:rPr>
        <w:t>конкурсанты</w:t>
      </w:r>
      <w:r>
        <w:rPr>
          <w:spacing w:val="40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40"/>
          <w:sz w:val="28"/>
        </w:rPr>
        <w:t xml:space="preserve"> </w:t>
      </w:r>
      <w:r>
        <w:rPr>
          <w:sz w:val="28"/>
        </w:rPr>
        <w:t>награждаются</w:t>
      </w:r>
      <w:r>
        <w:rPr>
          <w:spacing w:val="40"/>
          <w:sz w:val="28"/>
        </w:rPr>
        <w:t xml:space="preserve"> </w:t>
      </w:r>
      <w:r>
        <w:rPr>
          <w:sz w:val="28"/>
        </w:rPr>
        <w:t>сертификатами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участников </w:t>
      </w:r>
      <w:r>
        <w:rPr>
          <w:spacing w:val="-2"/>
          <w:sz w:val="28"/>
        </w:rPr>
        <w:t>конкурса (в электронном виде).</w:t>
      </w:r>
    </w:p>
    <w:p w:rsidR="00D95E77" w:rsidRDefault="00D95E77">
      <w:pPr>
        <w:pStyle w:val="afa"/>
        <w:tabs>
          <w:tab w:val="left" w:pos="426"/>
          <w:tab w:val="left" w:pos="1239"/>
        </w:tabs>
        <w:ind w:left="709"/>
        <w:rPr>
          <w:color w:val="FF0000"/>
          <w:sz w:val="28"/>
        </w:rPr>
      </w:pPr>
    </w:p>
    <w:p w:rsidR="00D95E77" w:rsidRDefault="009007A8">
      <w:pPr>
        <w:pStyle w:val="1"/>
        <w:tabs>
          <w:tab w:val="left" w:pos="426"/>
          <w:tab w:val="left" w:pos="2889"/>
        </w:tabs>
        <w:ind w:left="0" w:firstLine="709"/>
        <w:jc w:val="both"/>
      </w:pPr>
      <w:r>
        <w:t>IX ЗАКЛЮЧИТЕЛЬНЫЕ</w:t>
      </w:r>
      <w:r>
        <w:rPr>
          <w:spacing w:val="-8"/>
        </w:rPr>
        <w:t xml:space="preserve"> </w:t>
      </w:r>
      <w:r>
        <w:rPr>
          <w:spacing w:val="-2"/>
        </w:rPr>
        <w:t>ПОЛОЖЕНИЯ</w:t>
      </w:r>
    </w:p>
    <w:p w:rsidR="00D95E77" w:rsidRDefault="009007A8">
      <w:pPr>
        <w:tabs>
          <w:tab w:val="left" w:pos="426"/>
          <w:tab w:val="left" w:pos="1353"/>
        </w:tabs>
        <w:ind w:left="-1" w:firstLine="710"/>
        <w:jc w:val="both"/>
        <w:rPr>
          <w:sz w:val="28"/>
        </w:rPr>
      </w:pPr>
      <w:r>
        <w:rPr>
          <w:sz w:val="28"/>
        </w:rPr>
        <w:t>9.1 Настоящее Положение вступает в силу с момента объявления конкурса.</w:t>
      </w:r>
    </w:p>
    <w:p w:rsidR="00D95E77" w:rsidRDefault="009007A8">
      <w:pPr>
        <w:tabs>
          <w:tab w:val="left" w:pos="426"/>
          <w:tab w:val="left" w:pos="1464"/>
        </w:tabs>
        <w:ind w:left="-1" w:firstLine="710"/>
        <w:jc w:val="both"/>
        <w:rPr>
          <w:sz w:val="28"/>
        </w:rPr>
      </w:pPr>
      <w:r>
        <w:rPr>
          <w:sz w:val="28"/>
        </w:rPr>
        <w:t>9.2 Организаторы конкурса оставляют за собой право учреждать специальные номинации, определять победителя и награждать специальными призами.</w:t>
      </w:r>
    </w:p>
    <w:p w:rsidR="00D95E77" w:rsidRDefault="009007A8">
      <w:pPr>
        <w:tabs>
          <w:tab w:val="left" w:pos="426"/>
          <w:tab w:val="left" w:pos="1368"/>
        </w:tabs>
        <w:ind w:left="-1" w:firstLine="710"/>
        <w:jc w:val="both"/>
        <w:rPr>
          <w:sz w:val="28"/>
        </w:rPr>
      </w:pPr>
      <w:r>
        <w:rPr>
          <w:sz w:val="28"/>
        </w:rPr>
        <w:t>9.3 Добровольно предоставляя свои персональные данные, конкурсант подтверждает</w:t>
      </w:r>
      <w:r>
        <w:rPr>
          <w:spacing w:val="-2"/>
          <w:sz w:val="28"/>
        </w:rPr>
        <w:t xml:space="preserve"> </w:t>
      </w:r>
      <w:r>
        <w:rPr>
          <w:sz w:val="28"/>
        </w:rPr>
        <w:t>свое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сбор,</w:t>
      </w:r>
      <w:r>
        <w:rPr>
          <w:spacing w:val="-2"/>
          <w:sz w:val="28"/>
        </w:rPr>
        <w:t xml:space="preserve"> </w:t>
      </w:r>
      <w:r>
        <w:rPr>
          <w:sz w:val="28"/>
        </w:rPr>
        <w:t>хранение,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-5"/>
          <w:sz w:val="28"/>
        </w:rPr>
        <w:t xml:space="preserve"> </w:t>
      </w:r>
      <w:r>
        <w:rPr>
          <w:sz w:val="28"/>
        </w:rPr>
        <w:t>и распространение данных в целях конкурса</w:t>
      </w:r>
      <w:r w:rsidR="001A0268">
        <w:rPr>
          <w:sz w:val="28"/>
        </w:rPr>
        <w:t>.</w:t>
      </w:r>
      <w:r>
        <w:rPr>
          <w:sz w:val="28"/>
        </w:rPr>
        <w:t xml:space="preserve"> </w:t>
      </w:r>
    </w:p>
    <w:p w:rsidR="00D95E77" w:rsidRDefault="009007A8">
      <w:pPr>
        <w:tabs>
          <w:tab w:val="left" w:pos="426"/>
          <w:tab w:val="left" w:pos="1381"/>
        </w:tabs>
        <w:ind w:left="-1" w:firstLine="710"/>
        <w:jc w:val="both"/>
        <w:rPr>
          <w:sz w:val="28"/>
        </w:rPr>
      </w:pPr>
      <w:r>
        <w:rPr>
          <w:sz w:val="28"/>
        </w:rPr>
        <w:t xml:space="preserve">9.4 Для объективной организации конкурса Организаторы обязуются в срок не позднее чем за 5 дней до его объявления подготовить и разместить </w:t>
      </w:r>
      <w:r>
        <w:rPr>
          <w:sz w:val="28"/>
        </w:rPr>
        <w:br/>
        <w:t xml:space="preserve">на сайтах и в </w:t>
      </w:r>
      <w:r>
        <w:rPr>
          <w:color w:val="000000" w:themeColor="text1"/>
          <w:sz w:val="28"/>
        </w:rPr>
        <w:t xml:space="preserve">мессенджерах данное </w:t>
      </w:r>
      <w:r>
        <w:rPr>
          <w:sz w:val="28"/>
        </w:rPr>
        <w:t>положение.</w:t>
      </w:r>
    </w:p>
    <w:p w:rsidR="00D95E77" w:rsidRDefault="00D95E77">
      <w:pPr>
        <w:spacing w:line="360" w:lineRule="auto"/>
        <w:jc w:val="both"/>
        <w:rPr>
          <w:sz w:val="28"/>
        </w:rPr>
      </w:pPr>
    </w:p>
    <w:p w:rsidR="00E3605A" w:rsidRDefault="00E3605A">
      <w:pPr>
        <w:spacing w:line="360" w:lineRule="auto"/>
        <w:jc w:val="both"/>
        <w:rPr>
          <w:sz w:val="28"/>
        </w:rPr>
      </w:pPr>
    </w:p>
    <w:p w:rsidR="00E3605A" w:rsidRDefault="00E3605A" w:rsidP="00E3605A">
      <w:pPr>
        <w:jc w:val="both"/>
        <w:rPr>
          <w:sz w:val="28"/>
        </w:rPr>
      </w:pPr>
      <w:r>
        <w:rPr>
          <w:sz w:val="28"/>
        </w:rPr>
        <w:t xml:space="preserve">Ведущий специалист </w:t>
      </w:r>
    </w:p>
    <w:p w:rsidR="00E3605A" w:rsidRDefault="00E3605A" w:rsidP="00E3605A">
      <w:pPr>
        <w:jc w:val="both"/>
        <w:rPr>
          <w:sz w:val="28"/>
        </w:rPr>
        <w:sectPr w:rsidR="00E3605A">
          <w:pgSz w:w="11910" w:h="16840"/>
          <w:pgMar w:top="993" w:right="853" w:bottom="993" w:left="1701" w:header="720" w:footer="720" w:gutter="0"/>
          <w:cols w:space="720"/>
          <w:docGrid w:linePitch="360"/>
        </w:sectPr>
      </w:pPr>
      <w:r>
        <w:rPr>
          <w:sz w:val="28"/>
        </w:rPr>
        <w:t xml:space="preserve">Координационного  центра                                                       Н.А.Петрякова                 </w:t>
      </w:r>
    </w:p>
    <w:p w:rsidR="00D95E77" w:rsidRDefault="009007A8">
      <w:pPr>
        <w:spacing w:before="68"/>
        <w:ind w:right="515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Приложение</w:t>
      </w:r>
      <w:r>
        <w:rPr>
          <w:spacing w:val="-3"/>
          <w:sz w:val="20"/>
          <w:szCs w:val="20"/>
        </w:rPr>
        <w:t xml:space="preserve"> </w:t>
      </w:r>
      <w:r>
        <w:rPr>
          <w:sz w:val="20"/>
          <w:szCs w:val="20"/>
        </w:rPr>
        <w:t>№</w:t>
      </w:r>
      <w:r>
        <w:rPr>
          <w:spacing w:val="-2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1</w:t>
      </w:r>
    </w:p>
    <w:p w:rsidR="00D95E77" w:rsidRDefault="00D95E77">
      <w:pPr>
        <w:pStyle w:val="af6"/>
        <w:spacing w:before="1"/>
        <w:ind w:left="0"/>
        <w:jc w:val="left"/>
        <w:rPr>
          <w:sz w:val="24"/>
        </w:rPr>
      </w:pPr>
    </w:p>
    <w:p w:rsidR="00D95E77" w:rsidRDefault="009007A8">
      <w:pPr>
        <w:ind w:right="518"/>
        <w:jc w:val="right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Оргкомитет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конкурса</w:t>
      </w:r>
    </w:p>
    <w:p w:rsidR="00D95E77" w:rsidRDefault="009007A8">
      <w:pPr>
        <w:spacing w:before="139"/>
        <w:ind w:right="509"/>
        <w:jc w:val="right"/>
        <w:rPr>
          <w:sz w:val="28"/>
          <w:szCs w:val="28"/>
        </w:rPr>
      </w:pPr>
      <w:r>
        <w:rPr>
          <w:b/>
          <w:sz w:val="28"/>
          <w:szCs w:val="28"/>
        </w:rPr>
        <w:t>«Мы против террора</w:t>
      </w:r>
      <w:r>
        <w:rPr>
          <w:spacing w:val="-2"/>
          <w:sz w:val="28"/>
          <w:szCs w:val="28"/>
        </w:rPr>
        <w:t>»</w:t>
      </w:r>
    </w:p>
    <w:p w:rsidR="00D95E77" w:rsidRDefault="00D95E77">
      <w:pPr>
        <w:pStyle w:val="af6"/>
        <w:ind w:left="0"/>
        <w:jc w:val="left"/>
        <w:rPr>
          <w:sz w:val="24"/>
        </w:rPr>
      </w:pPr>
    </w:p>
    <w:p w:rsidR="00D95E77" w:rsidRDefault="00D95E77">
      <w:pPr>
        <w:pStyle w:val="af6"/>
        <w:ind w:left="0"/>
        <w:jc w:val="left"/>
        <w:rPr>
          <w:sz w:val="24"/>
        </w:rPr>
      </w:pPr>
    </w:p>
    <w:p w:rsidR="00D95E77" w:rsidRDefault="009007A8">
      <w:pPr>
        <w:tabs>
          <w:tab w:val="left" w:pos="9041"/>
        </w:tabs>
        <w:ind w:right="65"/>
        <w:jc w:val="right"/>
        <w:rPr>
          <w:sz w:val="24"/>
          <w:u w:val="single"/>
        </w:rPr>
      </w:pPr>
      <w:r>
        <w:rPr>
          <w:spacing w:val="-5"/>
          <w:sz w:val="24"/>
        </w:rPr>
        <w:t>от</w:t>
      </w:r>
      <w:r>
        <w:rPr>
          <w:sz w:val="24"/>
          <w:u w:val="single"/>
        </w:rPr>
        <w:tab/>
      </w:r>
    </w:p>
    <w:p w:rsidR="00D95E77" w:rsidRDefault="009007A8">
      <w:pPr>
        <w:tabs>
          <w:tab w:val="left" w:pos="9041"/>
        </w:tabs>
        <w:ind w:right="461"/>
        <w:jc w:val="right"/>
        <w:rPr>
          <w:sz w:val="24"/>
        </w:rPr>
      </w:pPr>
      <w:r>
        <w:rPr>
          <w:sz w:val="24"/>
        </w:rPr>
        <w:t>ФИО</w:t>
      </w:r>
      <w:r>
        <w:rPr>
          <w:spacing w:val="-2"/>
          <w:sz w:val="24"/>
        </w:rPr>
        <w:t xml:space="preserve"> (полностью) </w:t>
      </w:r>
    </w:p>
    <w:p w:rsidR="00D95E77" w:rsidRDefault="00D95E77">
      <w:pPr>
        <w:spacing w:before="1"/>
        <w:ind w:left="705" w:right="546"/>
        <w:jc w:val="center"/>
        <w:rPr>
          <w:b/>
          <w:bCs/>
          <w:sz w:val="28"/>
          <w:szCs w:val="28"/>
        </w:rPr>
      </w:pPr>
    </w:p>
    <w:p w:rsidR="00D95E77" w:rsidRDefault="009007A8">
      <w:pPr>
        <w:spacing w:before="1"/>
        <w:ind w:left="705" w:right="546"/>
        <w:jc w:val="center"/>
        <w:rPr>
          <w:b/>
          <w:bCs/>
          <w:spacing w:val="-2"/>
          <w:sz w:val="28"/>
          <w:szCs w:val="28"/>
        </w:rPr>
      </w:pPr>
      <w:r>
        <w:rPr>
          <w:b/>
          <w:spacing w:val="-2"/>
          <w:sz w:val="28"/>
          <w:szCs w:val="28"/>
        </w:rPr>
        <w:t>ЗАЯВКА</w:t>
      </w:r>
    </w:p>
    <w:p w:rsidR="00D95E77" w:rsidRDefault="009007A8">
      <w:pPr>
        <w:spacing w:before="139"/>
        <w:ind w:right="509" w:firstLine="709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>на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конкурсе «</w:t>
      </w:r>
      <w:r>
        <w:rPr>
          <w:b/>
          <w:sz w:val="28"/>
          <w:szCs w:val="28"/>
        </w:rPr>
        <w:t>«Мы против террора</w:t>
      </w:r>
      <w:r>
        <w:rPr>
          <w:spacing w:val="-2"/>
          <w:sz w:val="28"/>
          <w:szCs w:val="28"/>
        </w:rPr>
        <w:t>»</w:t>
      </w:r>
    </w:p>
    <w:p w:rsidR="00D95E77" w:rsidRDefault="00D95E77">
      <w:pPr>
        <w:spacing w:before="139"/>
        <w:ind w:right="509"/>
        <w:jc w:val="both"/>
        <w:rPr>
          <w:sz w:val="24"/>
          <w:szCs w:val="24"/>
        </w:rPr>
      </w:pPr>
    </w:p>
    <w:p w:rsidR="00D95E77" w:rsidRPr="000173C7" w:rsidRDefault="009007A8">
      <w:pPr>
        <w:tabs>
          <w:tab w:val="left" w:pos="7816"/>
        </w:tabs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         </w:t>
      </w:r>
      <w:r>
        <w:rPr>
          <w:sz w:val="24"/>
          <w:szCs w:val="24"/>
          <w:u w:val="single"/>
        </w:rPr>
        <w:tab/>
      </w:r>
      <w:r w:rsidRPr="000173C7">
        <w:rPr>
          <w:sz w:val="24"/>
          <w:szCs w:val="24"/>
        </w:rPr>
        <w:t>______________</w:t>
      </w:r>
    </w:p>
    <w:p w:rsidR="00D95E77" w:rsidRDefault="009007A8" w:rsidP="00612E5F">
      <w:pPr>
        <w:tabs>
          <w:tab w:val="left" w:pos="9592"/>
        </w:tabs>
        <w:rPr>
          <w:sz w:val="20"/>
          <w:szCs w:val="20"/>
        </w:rPr>
      </w:pPr>
      <w:r>
        <w:rPr>
          <w:spacing w:val="-4"/>
          <w:sz w:val="20"/>
          <w:szCs w:val="20"/>
        </w:rPr>
        <w:t xml:space="preserve">ФИО </w:t>
      </w:r>
      <w:r>
        <w:rPr>
          <w:sz w:val="20"/>
          <w:szCs w:val="20"/>
        </w:rPr>
        <w:t>(полностью) участника, возраст</w:t>
      </w:r>
      <w:r w:rsidR="00612E5F">
        <w:rPr>
          <w:sz w:val="20"/>
          <w:szCs w:val="20"/>
        </w:rPr>
        <w:t xml:space="preserve"> </w:t>
      </w:r>
      <w:r>
        <w:rPr>
          <w:sz w:val="20"/>
          <w:szCs w:val="20"/>
        </w:rPr>
        <w:t>(полных лет)/название группы (количество участников)</w:t>
      </w:r>
      <w:r w:rsidR="00612E5F">
        <w:rPr>
          <w:sz w:val="20"/>
          <w:szCs w:val="20"/>
        </w:rPr>
        <w:t xml:space="preserve"> </w:t>
      </w:r>
      <w:r>
        <w:rPr>
          <w:sz w:val="20"/>
          <w:szCs w:val="20"/>
        </w:rPr>
        <w:t>ФИО возраст</w:t>
      </w:r>
    </w:p>
    <w:p w:rsidR="00D95E77" w:rsidRDefault="00D95E77">
      <w:pPr>
        <w:ind w:firstLine="709"/>
        <w:jc w:val="both"/>
        <w:rPr>
          <w:sz w:val="24"/>
          <w:szCs w:val="24"/>
        </w:rPr>
      </w:pPr>
    </w:p>
    <w:p w:rsidR="00612E5F" w:rsidRDefault="009007A8">
      <w:pPr>
        <w:jc w:val="both"/>
        <w:rPr>
          <w:sz w:val="24"/>
          <w:szCs w:val="24"/>
        </w:rPr>
      </w:pPr>
      <w:r>
        <w:rPr>
          <w:sz w:val="24"/>
          <w:szCs w:val="24"/>
        </w:rPr>
        <w:t>——————————————————————————————————————_______________________________________________________________________________</w:t>
      </w:r>
    </w:p>
    <w:p w:rsidR="00612E5F" w:rsidRDefault="00612E5F">
      <w:pPr>
        <w:jc w:val="both"/>
        <w:rPr>
          <w:sz w:val="24"/>
          <w:szCs w:val="24"/>
        </w:rPr>
      </w:pPr>
    </w:p>
    <w:p w:rsidR="00D95E77" w:rsidRDefault="009007A8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D95E77" w:rsidRDefault="00D95E77">
      <w:pPr>
        <w:ind w:firstLine="709"/>
        <w:jc w:val="both"/>
        <w:rPr>
          <w:sz w:val="24"/>
          <w:szCs w:val="24"/>
        </w:rPr>
      </w:pPr>
    </w:p>
    <w:p w:rsidR="00D95E77" w:rsidRDefault="009007A8">
      <w:pPr>
        <w:ind w:firstLine="709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>Название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конкурсной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работы</w:t>
      </w:r>
      <w:r w:rsidR="00612E5F">
        <w:rPr>
          <w:spacing w:val="-2"/>
          <w:sz w:val="28"/>
          <w:szCs w:val="28"/>
        </w:rPr>
        <w:t xml:space="preserve"> </w:t>
      </w:r>
    </w:p>
    <w:p w:rsidR="00D95E77" w:rsidRDefault="009007A8">
      <w:pPr>
        <w:pStyle w:val="af6"/>
        <w:ind w:left="0"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259425</wp:posOffset>
                </wp:positionV>
                <wp:extent cx="5716270" cy="1270"/>
                <wp:effectExtent l="0" t="0" r="0" b="0"/>
                <wp:wrapTopAndBottom/>
                <wp:docPr id="1" name="Graphic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71626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6270" extrusionOk="0">
                              <a:moveTo>
                                <a:pt x="0" y="0"/>
                              </a:moveTo>
                              <a:lnTo>
                                <a:pt x="57159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0" o:spid="_x0000_s0" style="position:absolute;z-index:-251660288;o:allowoverlap:true;o:allowincell:true;mso-position-horizontal-relative:page;margin-left:70.94pt;mso-position-horizontal:absolute;mso-position-vertical-relative:text;margin-top:20.43pt;mso-position-vertical:absolute;width:450.10pt;height:0.10pt;mso-wrap-distance-left:0.00pt;mso-wrap-distance-top:0.00pt;mso-wrap-distance-right:0.00pt;mso-wrap-distance-bottom:0.00pt;visibility:visible;" path="m0,0l99993,0e" coordsize="100000,100000" filled="f" strokecolor="#000000" strokeweight="0.49pt">
                <v:path textboxrect="0,0,100000,100000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523077</wp:posOffset>
                </wp:positionV>
                <wp:extent cx="5715635" cy="1270"/>
                <wp:effectExtent l="0" t="0" r="0" b="0"/>
                <wp:wrapTopAndBottom/>
                <wp:docPr id="2" name="Graphic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715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635" extrusionOk="0">
                              <a:moveTo>
                                <a:pt x="0" y="0"/>
                              </a:moveTo>
                              <a:lnTo>
                                <a:pt x="5715584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1" o:spid="_x0000_s1" style="position:absolute;z-index:-251661312;o:allowoverlap:true;o:allowincell:true;mso-position-horizontal-relative:page;margin-left:70.94pt;mso-position-horizontal:absolute;mso-position-vertical-relative:text;margin-top:41.19pt;mso-position-vertical:absolute;width:450.05pt;height:0.10pt;mso-wrap-distance-left:0.00pt;mso-wrap-distance-top:0.00pt;mso-wrap-distance-right:0.00pt;mso-wrap-distance-bottom:0.00pt;visibility:visible;" path="m0,0l99998,0e" coordsize="100000,100000" filled="f" strokecolor="#000000" strokeweight="0.49pt">
                <v:path textboxrect="0,0,100000,100000"/>
                <v:stroke dashstyle="solid"/>
                <w10:wrap type="topAndBottom"/>
              </v:shape>
            </w:pict>
          </mc:Fallback>
        </mc:AlternateContent>
      </w: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9007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Название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организации/ факультет/ курс </w:t>
      </w:r>
    </w:p>
    <w:p w:rsidR="00D95E77" w:rsidRDefault="009007A8" w:rsidP="00612E5F">
      <w:pPr>
        <w:pStyle w:val="af6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259079</wp:posOffset>
                </wp:positionV>
                <wp:extent cx="5715000" cy="1270"/>
                <wp:effectExtent l="0" t="0" r="0" b="0"/>
                <wp:wrapTopAndBottom/>
                <wp:docPr id="3" name="Graphic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 extrusionOk="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2" o:spid="_x0000_s2" style="position:absolute;z-index:-251663360;o:allowoverlap:true;o:allowincell:true;mso-position-horizontal-relative:page;margin-left:70.94pt;mso-position-horizontal:absolute;mso-position-vertical-relative:text;margin-top:20.40pt;mso-position-vertical:absolute;width:450.00pt;height:0.10pt;mso-wrap-distance-left:0.00pt;mso-wrap-distance-top:0.00pt;mso-wrap-distance-right:0.00pt;mso-wrap-distance-bottom:0.00pt;visibility:visible;" path="m0,0l100000,0e" coordsize="100000,100000" filled="f" strokecolor="#000000" strokeweight="0.49pt">
                <v:path textboxrect="0,0,100000,100000"/>
                <v:stroke dashstyle="solid"/>
                <w10:wrap type="topAndBottom"/>
              </v:shape>
            </w:pict>
          </mc:Fallback>
        </mc:AlternateContent>
      </w: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9007A8">
      <w:pPr>
        <w:pStyle w:val="af6"/>
        <w:ind w:left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  <w:r w:rsidR="00612E5F">
        <w:rPr>
          <w:sz w:val="24"/>
          <w:szCs w:val="24"/>
        </w:rPr>
        <w:t>____</w:t>
      </w:r>
      <w:r>
        <w:rPr>
          <w:sz w:val="24"/>
          <w:szCs w:val="24"/>
        </w:rPr>
        <w:t>_________</w:t>
      </w:r>
    </w:p>
    <w:p w:rsidR="00612E5F" w:rsidRDefault="00612E5F">
      <w:pPr>
        <w:pStyle w:val="af6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p w:rsidR="00612E5F" w:rsidRDefault="00612E5F">
      <w:pPr>
        <w:pStyle w:val="af6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612E5F">
        <w:t>Куратор (наставник) проекта (при наличии)</w:t>
      </w:r>
      <w:r>
        <w:rPr>
          <w:sz w:val="24"/>
          <w:szCs w:val="24"/>
        </w:rPr>
        <w:t xml:space="preserve"> _____________________________</w:t>
      </w:r>
    </w:p>
    <w:p w:rsidR="00612E5F" w:rsidRDefault="00612E5F" w:rsidP="00612E5F">
      <w:pPr>
        <w:pStyle w:val="af6"/>
        <w:ind w:left="0"/>
        <w:rPr>
          <w:sz w:val="24"/>
          <w:szCs w:val="24"/>
        </w:rPr>
      </w:pPr>
    </w:p>
    <w:p w:rsidR="00D95E77" w:rsidRDefault="00612E5F" w:rsidP="00612E5F">
      <w:pPr>
        <w:pStyle w:val="af6"/>
        <w:ind w:left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612E5F" w:rsidRDefault="00612E5F">
      <w:pPr>
        <w:ind w:firstLine="709"/>
        <w:jc w:val="both"/>
        <w:rPr>
          <w:sz w:val="28"/>
          <w:szCs w:val="28"/>
        </w:rPr>
      </w:pPr>
    </w:p>
    <w:p w:rsidR="00D95E77" w:rsidRDefault="009007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Контактный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телефон:</w:t>
      </w:r>
    </w:p>
    <w:p w:rsidR="00D95E77" w:rsidRDefault="009007A8">
      <w:pPr>
        <w:pStyle w:val="af6"/>
        <w:ind w:left="0"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259221</wp:posOffset>
                </wp:positionV>
                <wp:extent cx="4496435" cy="1270"/>
                <wp:effectExtent l="0" t="0" r="0" b="0"/>
                <wp:wrapTopAndBottom/>
                <wp:docPr id="4" name="Graphic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4964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6435" extrusionOk="0">
                              <a:moveTo>
                                <a:pt x="0" y="0"/>
                              </a:moveTo>
                              <a:lnTo>
                                <a:pt x="44961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3" o:spid="_x0000_s3" style="position:absolute;z-index:-251664384;o:allowoverlap:true;o:allowincell:true;mso-position-horizontal-relative:page;margin-left:70.94pt;mso-position-horizontal:absolute;mso-position-vertical-relative:text;margin-top:20.41pt;mso-position-vertical:absolute;width:354.05pt;height:0.10pt;mso-wrap-distance-left:0.00pt;mso-wrap-distance-top:0.00pt;mso-wrap-distance-right:0.00pt;mso-wrap-distance-bottom:0.00pt;visibility:visible;" path="m0,0l99993,0e" coordsize="100000,100000" filled="f" strokecolor="#000000" strokeweight="0.49pt">
                <v:path textboxrect="0,0,100000,100000"/>
                <v:stroke dashstyle="solid"/>
                <w10:wrap type="topAndBottom"/>
              </v:shape>
            </w:pict>
          </mc:Fallback>
        </mc:AlternateContent>
      </w:r>
    </w:p>
    <w:p w:rsidR="00D95E77" w:rsidRDefault="009007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E-mail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(электронная</w:t>
      </w:r>
      <w:r>
        <w:rPr>
          <w:spacing w:val="-2"/>
          <w:sz w:val="28"/>
          <w:szCs w:val="28"/>
        </w:rPr>
        <w:t xml:space="preserve"> почта)</w:t>
      </w:r>
    </w:p>
    <w:p w:rsidR="00D95E77" w:rsidRDefault="009007A8">
      <w:pPr>
        <w:pStyle w:val="af6"/>
        <w:ind w:left="0" w:firstLine="70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258922</wp:posOffset>
                </wp:positionV>
                <wp:extent cx="4419600" cy="1270"/>
                <wp:effectExtent l="0" t="0" r="0" b="0"/>
                <wp:wrapTopAndBottom/>
                <wp:docPr id="5" name="Graphic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41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9600" extrusionOk="0">
                              <a:moveTo>
                                <a:pt x="0" y="0"/>
                              </a:moveTo>
                              <a:lnTo>
                                <a:pt x="4419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4" o:spid="_x0000_s4" style="position:absolute;z-index:-251665408;o:allowoverlap:true;o:allowincell:true;mso-position-horizontal-relative:page;margin-left:70.94pt;mso-position-horizontal:absolute;mso-position-vertical-relative:text;margin-top:20.39pt;mso-position-vertical:absolute;width:348.00pt;height:0.10pt;mso-wrap-distance-left:0.00pt;mso-wrap-distance-top:0.00pt;mso-wrap-distance-right:0.00pt;mso-wrap-distance-bottom:0.00pt;visibility:visible;" path="m0,0l100000,0e" coordsize="100000,100000" filled="f" strokecolor="#000000" strokeweight="0.49pt">
                <v:path textboxrect="0,0,100000,100000"/>
                <v:stroke dashstyle="solid"/>
                <w10:wrap type="topAndBottom"/>
              </v:shape>
            </w:pict>
          </mc:Fallback>
        </mc:AlternateContent>
      </w: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D95E77">
      <w:pPr>
        <w:pStyle w:val="af6"/>
        <w:ind w:left="0" w:firstLine="709"/>
        <w:rPr>
          <w:sz w:val="24"/>
          <w:szCs w:val="24"/>
        </w:rPr>
      </w:pPr>
    </w:p>
    <w:p w:rsidR="00D95E77" w:rsidRDefault="009007A8">
      <w:pPr>
        <w:tabs>
          <w:tab w:val="left" w:pos="2593"/>
          <w:tab w:val="left" w:pos="576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Дата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Подпись </w:t>
      </w:r>
      <w:r>
        <w:rPr>
          <w:sz w:val="24"/>
          <w:szCs w:val="24"/>
          <w:u w:val="single"/>
        </w:rPr>
        <w:tab/>
      </w:r>
    </w:p>
    <w:p w:rsidR="00D95E77" w:rsidRDefault="00D95E77">
      <w:pPr>
        <w:pStyle w:val="af6"/>
        <w:spacing w:before="67"/>
        <w:ind w:left="7685"/>
        <w:jc w:val="left"/>
      </w:pPr>
    </w:p>
    <w:p w:rsidR="00D67250" w:rsidRDefault="00D6725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67"/>
        <w:ind w:right="517"/>
        <w:jc w:val="right"/>
        <w:rPr>
          <w:color w:val="000000"/>
          <w:sz w:val="20"/>
        </w:rPr>
      </w:pPr>
    </w:p>
    <w:p w:rsidR="00D95E77" w:rsidRDefault="009007A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67"/>
        <w:ind w:right="517"/>
        <w:jc w:val="right"/>
        <w:rPr>
          <w:color w:val="000000"/>
          <w:spacing w:val="-10"/>
          <w:sz w:val="20"/>
        </w:rPr>
      </w:pPr>
      <w:r>
        <w:rPr>
          <w:color w:val="000000"/>
          <w:sz w:val="20"/>
        </w:rPr>
        <w:lastRenderedPageBreak/>
        <w:t>Приложение</w:t>
      </w:r>
      <w:r>
        <w:rPr>
          <w:color w:val="000000"/>
          <w:spacing w:val="-7"/>
          <w:sz w:val="20"/>
        </w:rPr>
        <w:t xml:space="preserve"> </w:t>
      </w:r>
      <w:r>
        <w:rPr>
          <w:color w:val="000000"/>
          <w:sz w:val="20"/>
        </w:rPr>
        <w:t>№</w:t>
      </w:r>
      <w:r>
        <w:rPr>
          <w:color w:val="000000"/>
          <w:spacing w:val="-3"/>
          <w:sz w:val="20"/>
        </w:rPr>
        <w:t xml:space="preserve"> </w:t>
      </w:r>
      <w:r>
        <w:rPr>
          <w:color w:val="000000"/>
          <w:spacing w:val="-10"/>
          <w:sz w:val="20"/>
        </w:rPr>
        <w:t>2</w:t>
      </w:r>
    </w:p>
    <w:p w:rsidR="001A0268" w:rsidRDefault="001A026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67"/>
        <w:ind w:right="517"/>
        <w:jc w:val="right"/>
        <w:rPr>
          <w:color w:val="000000"/>
          <w:spacing w:val="-10"/>
          <w:sz w:val="20"/>
          <w:szCs w:val="20"/>
        </w:rPr>
      </w:pPr>
    </w:p>
    <w:p w:rsidR="00D95E77" w:rsidRDefault="009007A8" w:rsidP="001A026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621"/>
        </w:tabs>
        <w:spacing w:before="168"/>
        <w:ind w:left="2130"/>
        <w:rPr>
          <w:b/>
          <w:color w:val="000000"/>
          <w:spacing w:val="-2"/>
          <w:sz w:val="28"/>
        </w:rPr>
      </w:pPr>
      <w:r>
        <w:rPr>
          <w:b/>
          <w:color w:val="000000"/>
          <w:sz w:val="28"/>
        </w:rPr>
        <w:t>Таблица</w:t>
      </w:r>
      <w:r>
        <w:rPr>
          <w:b/>
          <w:color w:val="000000"/>
          <w:spacing w:val="-8"/>
          <w:sz w:val="28"/>
        </w:rPr>
        <w:t xml:space="preserve"> </w:t>
      </w:r>
      <w:r>
        <w:rPr>
          <w:b/>
          <w:color w:val="000000"/>
          <w:sz w:val="28"/>
        </w:rPr>
        <w:t>для</w:t>
      </w:r>
      <w:r>
        <w:rPr>
          <w:b/>
          <w:color w:val="000000"/>
          <w:spacing w:val="-9"/>
          <w:sz w:val="28"/>
        </w:rPr>
        <w:t xml:space="preserve"> </w:t>
      </w:r>
      <w:r>
        <w:rPr>
          <w:b/>
          <w:color w:val="000000"/>
          <w:sz w:val="28"/>
        </w:rPr>
        <w:t>подсчета</w:t>
      </w:r>
      <w:r>
        <w:rPr>
          <w:b/>
          <w:color w:val="000000"/>
          <w:spacing w:val="-8"/>
          <w:sz w:val="28"/>
        </w:rPr>
        <w:t xml:space="preserve"> </w:t>
      </w:r>
      <w:r>
        <w:rPr>
          <w:b/>
          <w:color w:val="000000"/>
          <w:sz w:val="28"/>
        </w:rPr>
        <w:t>результатов</w:t>
      </w:r>
      <w:r>
        <w:rPr>
          <w:b/>
          <w:color w:val="000000"/>
          <w:spacing w:val="-8"/>
          <w:sz w:val="28"/>
        </w:rPr>
        <w:t xml:space="preserve"> </w:t>
      </w:r>
      <w:r>
        <w:rPr>
          <w:b/>
          <w:color w:val="000000"/>
          <w:spacing w:val="-2"/>
          <w:sz w:val="28"/>
        </w:rPr>
        <w:t>конкурса</w:t>
      </w:r>
    </w:p>
    <w:p w:rsidR="00D95E77" w:rsidRDefault="009007A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/>
      </w:pPr>
      <w:r>
        <w:rPr>
          <w:b/>
          <w:color w:val="FF0000"/>
          <w:sz w:val="14"/>
        </w:rPr>
        <w:t> </w:t>
      </w:r>
    </w:p>
    <w:tbl>
      <w:tblPr>
        <w:tblStyle w:val="ad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04"/>
        <w:gridCol w:w="2551"/>
        <w:gridCol w:w="2249"/>
      </w:tblGrid>
      <w:tr w:rsidR="00D95E77">
        <w:trPr>
          <w:trHeight w:val="749"/>
        </w:trPr>
        <w:tc>
          <w:tcPr>
            <w:tcW w:w="4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Pr="00D35441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38"/>
              <w:jc w:val="center"/>
              <w:rPr>
                <w:sz w:val="28"/>
                <w:szCs w:val="28"/>
              </w:rPr>
            </w:pPr>
            <w:r w:rsidRPr="00D35441">
              <w:rPr>
                <w:color w:val="000000"/>
                <w:sz w:val="28"/>
                <w:szCs w:val="28"/>
              </w:rPr>
              <w:t>ФИО</w:t>
            </w:r>
            <w:r w:rsidRPr="00D35441">
              <w:rPr>
                <w:color w:val="000000"/>
                <w:spacing w:val="1"/>
                <w:sz w:val="28"/>
                <w:szCs w:val="28"/>
              </w:rPr>
              <w:t xml:space="preserve"> </w:t>
            </w:r>
            <w:r w:rsidRPr="00D35441">
              <w:rPr>
                <w:color w:val="000000"/>
                <w:spacing w:val="-2"/>
                <w:sz w:val="28"/>
                <w:szCs w:val="28"/>
              </w:rPr>
              <w:t>конкурсанта</w:t>
            </w:r>
            <w:r w:rsidR="000173C7">
              <w:rPr>
                <w:color w:val="000000"/>
                <w:spacing w:val="-2"/>
                <w:sz w:val="28"/>
                <w:szCs w:val="28"/>
              </w:rPr>
              <w:t xml:space="preserve"> либо </w:t>
            </w:r>
          </w:p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38"/>
              <w:jc w:val="center"/>
              <w:rPr>
                <w:sz w:val="28"/>
                <w:szCs w:val="28"/>
              </w:rPr>
            </w:pPr>
            <w:r w:rsidRPr="00D35441">
              <w:rPr>
                <w:color w:val="000000"/>
                <w:spacing w:val="-2"/>
                <w:sz w:val="28"/>
                <w:szCs w:val="28"/>
              </w:rPr>
              <w:t>название группы</w:t>
            </w:r>
            <w:r w:rsidR="00D35441" w:rsidRPr="00D35441">
              <w:rPr>
                <w:color w:val="000000"/>
                <w:spacing w:val="-2"/>
                <w:sz w:val="28"/>
                <w:szCs w:val="28"/>
              </w:rPr>
              <w:t>/образовательное учреждение</w:t>
            </w:r>
          </w:p>
        </w:tc>
        <w:tc>
          <w:tcPr>
            <w:tcW w:w="4800" w:type="dxa"/>
            <w:gridSpan w:val="2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1A0268">
        <w:trPr>
          <w:trHeight w:val="749"/>
        </w:trPr>
        <w:tc>
          <w:tcPr>
            <w:tcW w:w="4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A0268" w:rsidRPr="00D35441" w:rsidRDefault="001A0268" w:rsidP="000173C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38" w:right="105"/>
              <w:jc w:val="center"/>
              <w:rPr>
                <w:color w:val="000000"/>
                <w:sz w:val="28"/>
                <w:szCs w:val="28"/>
              </w:rPr>
            </w:pPr>
            <w:r w:rsidRPr="00D35441">
              <w:rPr>
                <w:color w:val="000000"/>
                <w:sz w:val="28"/>
                <w:szCs w:val="28"/>
              </w:rPr>
              <w:t xml:space="preserve">Номинация / </w:t>
            </w:r>
          </w:p>
          <w:p w:rsidR="001A0268" w:rsidRDefault="001A0268" w:rsidP="000173C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38" w:right="105"/>
              <w:jc w:val="center"/>
              <w:rPr>
                <w:b/>
                <w:color w:val="000000"/>
                <w:sz w:val="28"/>
                <w:szCs w:val="28"/>
              </w:rPr>
            </w:pPr>
            <w:r w:rsidRPr="00D35441">
              <w:rPr>
                <w:color w:val="000000"/>
                <w:sz w:val="28"/>
                <w:szCs w:val="28"/>
              </w:rPr>
              <w:t>наименование конкурсной работы</w:t>
            </w:r>
          </w:p>
        </w:tc>
        <w:tc>
          <w:tcPr>
            <w:tcW w:w="4800" w:type="dxa"/>
            <w:gridSpan w:val="2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A0268" w:rsidRDefault="001A026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0173C7" w:rsidRDefault="000173C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95E77">
        <w:trPr>
          <w:trHeight w:val="845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Pr="00D35441" w:rsidRDefault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019" w:right="350" w:hanging="658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показатели</w:t>
            </w:r>
          </w:p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019" w:right="350" w:hanging="658"/>
              <w:jc w:val="center"/>
              <w:rPr>
                <w:sz w:val="28"/>
                <w:szCs w:val="28"/>
              </w:rPr>
            </w:pPr>
            <w:r w:rsidRPr="00D35441">
              <w:rPr>
                <w:color w:val="000000"/>
                <w:sz w:val="28"/>
                <w:szCs w:val="28"/>
              </w:rPr>
              <w:t xml:space="preserve">конкурсного </w:t>
            </w:r>
            <w:r w:rsidRPr="00D35441">
              <w:rPr>
                <w:color w:val="000000"/>
                <w:spacing w:val="-2"/>
                <w:sz w:val="28"/>
                <w:szCs w:val="28"/>
              </w:rPr>
              <w:t>задания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Pr="001A0268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"/>
              <w:jc w:val="center"/>
              <w:rPr>
                <w:sz w:val="28"/>
                <w:szCs w:val="28"/>
              </w:rPr>
            </w:pPr>
            <w:r w:rsidRPr="001A0268">
              <w:rPr>
                <w:color w:val="000000"/>
                <w:spacing w:val="-2"/>
                <w:sz w:val="28"/>
                <w:szCs w:val="28"/>
              </w:rPr>
              <w:t>максимальное</w:t>
            </w:r>
          </w:p>
          <w:p w:rsidR="00D95E77" w:rsidRPr="001A0268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5"/>
              <w:ind w:left="361" w:right="357" w:hanging="1"/>
              <w:jc w:val="center"/>
              <w:rPr>
                <w:sz w:val="28"/>
                <w:szCs w:val="28"/>
              </w:rPr>
            </w:pPr>
            <w:r w:rsidRPr="001A0268">
              <w:rPr>
                <w:color w:val="000000"/>
                <w:spacing w:val="-2"/>
                <w:sz w:val="28"/>
                <w:szCs w:val="28"/>
              </w:rPr>
              <w:t xml:space="preserve">количество </w:t>
            </w:r>
            <w:r w:rsidRPr="001A0268">
              <w:rPr>
                <w:color w:val="000000"/>
                <w:sz w:val="28"/>
                <w:szCs w:val="28"/>
              </w:rPr>
              <w:t>баллов</w:t>
            </w:r>
            <w:r w:rsidRPr="001A0268">
              <w:rPr>
                <w:color w:val="000000"/>
                <w:spacing w:val="-15"/>
                <w:sz w:val="28"/>
                <w:szCs w:val="28"/>
              </w:rPr>
              <w:t xml:space="preserve"> </w:t>
            </w:r>
            <w:r w:rsidRPr="001A0268">
              <w:rPr>
                <w:color w:val="000000"/>
                <w:sz w:val="28"/>
                <w:szCs w:val="28"/>
              </w:rPr>
              <w:t>задания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Pr="001A0268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1A0268">
              <w:rPr>
                <w:color w:val="000000"/>
                <w:spacing w:val="-2"/>
                <w:sz w:val="28"/>
                <w:szCs w:val="28"/>
              </w:rPr>
              <w:t>количество</w:t>
            </w:r>
          </w:p>
          <w:p w:rsidR="00D95E77" w:rsidRPr="001A0268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1A0268">
              <w:rPr>
                <w:color w:val="000000"/>
                <w:spacing w:val="-2"/>
                <w:sz w:val="28"/>
                <w:szCs w:val="28"/>
              </w:rPr>
              <w:t>баллов конкурсанта</w:t>
            </w:r>
          </w:p>
        </w:tc>
      </w:tr>
      <w:tr w:rsidR="00D95E77">
        <w:trPr>
          <w:trHeight w:val="827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35441" w:rsidRDefault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sz w:val="28"/>
                <w:szCs w:val="28"/>
              </w:rPr>
              <w:t>Главный эксперт</w:t>
            </w:r>
          </w:p>
          <w:p w:rsidR="00D95E77" w:rsidRPr="00D35441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D35441">
              <w:rPr>
                <w:color w:val="000000"/>
                <w:sz w:val="28"/>
                <w:szCs w:val="28"/>
              </w:rPr>
              <w:t>1.Оценка</w:t>
            </w:r>
            <w:r w:rsidRPr="00D35441">
              <w:rPr>
                <w:color w:val="000000"/>
                <w:spacing w:val="-6"/>
                <w:sz w:val="28"/>
                <w:szCs w:val="28"/>
              </w:rPr>
              <w:t xml:space="preserve"> </w:t>
            </w:r>
            <w:r w:rsidRPr="00D35441">
              <w:rPr>
                <w:color w:val="000000"/>
                <w:spacing w:val="-2"/>
                <w:sz w:val="28"/>
                <w:szCs w:val="28"/>
              </w:rPr>
              <w:t>творческого</w:t>
            </w:r>
          </w:p>
          <w:p w:rsidR="00D95E77" w:rsidRDefault="009007A8" w:rsidP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D35441">
              <w:rPr>
                <w:color w:val="000000"/>
                <w:spacing w:val="-2"/>
                <w:sz w:val="28"/>
                <w:szCs w:val="28"/>
              </w:rPr>
              <w:t xml:space="preserve">мини-проекта 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20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583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Соответствие</w:t>
            </w:r>
            <w:r>
              <w:rPr>
                <w:i/>
                <w:color w:val="000000"/>
                <w:spacing w:val="-10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pacing w:val="-2"/>
                <w:sz w:val="28"/>
                <w:szCs w:val="28"/>
              </w:rPr>
              <w:t>проекта</w:t>
            </w:r>
          </w:p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целям</w:t>
            </w:r>
            <w:r>
              <w:rPr>
                <w:i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</w:rPr>
              <w:t>и</w:t>
            </w:r>
            <w:r>
              <w:rPr>
                <w:i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</w:rPr>
              <w:t>задачам</w:t>
            </w:r>
            <w:r>
              <w:rPr>
                <w:i/>
                <w:color w:val="000000"/>
                <w:spacing w:val="-2"/>
                <w:sz w:val="28"/>
                <w:szCs w:val="28"/>
              </w:rPr>
              <w:t xml:space="preserve"> конкурса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3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pacing w:val="-10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1655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Творческий</w:t>
            </w:r>
            <w:r>
              <w:rPr>
                <w:i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</w:rPr>
              <w:t>подход</w:t>
            </w:r>
            <w:r>
              <w:rPr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pacing w:val="-10"/>
                <w:sz w:val="28"/>
                <w:szCs w:val="28"/>
              </w:rPr>
              <w:t>к</w:t>
            </w:r>
          </w:p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раскрытию</w:t>
            </w:r>
            <w:r>
              <w:rPr>
                <w:i/>
                <w:color w:val="000000"/>
                <w:spacing w:val="-15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</w:rPr>
              <w:t>материала</w:t>
            </w:r>
            <w:r>
              <w:rPr>
                <w:i/>
                <w:color w:val="000000"/>
                <w:spacing w:val="-15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</w:rPr>
              <w:t>и выразительность его</w:t>
            </w:r>
          </w:p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представления</w:t>
            </w:r>
            <w:r>
              <w:rPr>
                <w:i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</w:rPr>
              <w:t>в</w:t>
            </w:r>
            <w:r>
              <w:rPr>
                <w:i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pacing w:val="-2"/>
                <w:sz w:val="28"/>
                <w:szCs w:val="28"/>
              </w:rPr>
              <w:t>работе (увлекательность сценарного замысла)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69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pacing w:val="-5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827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Сложность</w:t>
            </w:r>
            <w:r>
              <w:rPr>
                <w:i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i/>
                <w:color w:val="000000"/>
                <w:spacing w:val="-2"/>
                <w:sz w:val="28"/>
                <w:szCs w:val="28"/>
              </w:rPr>
              <w:t>исполнения</w:t>
            </w:r>
          </w:p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pacing w:val="-2"/>
                <w:sz w:val="28"/>
                <w:szCs w:val="28"/>
              </w:rPr>
              <w:t>мини-проекта (необычная подача, визуальное и музыкальное сопровождение)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69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pacing w:val="-10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827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Соблюдение технических требований (отсутствие фактических ошибок и смысловых недочетов)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69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pacing w:val="-10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633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 w:rsidP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42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sz w:val="28"/>
                <w:szCs w:val="28"/>
              </w:rPr>
              <w:t>2. Оценка 1 эксперта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5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557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 w:rsidP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42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3. Оценка</w:t>
            </w: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>2 эксперта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5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565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 w:rsidP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42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sz w:val="28"/>
                <w:szCs w:val="28"/>
              </w:rPr>
              <w:t>4. Оценка 3 эксперта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5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545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 w:rsidP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42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5. Оценка</w:t>
            </w: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>4 эксперта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5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545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 w:rsidP="00D3544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42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6. Оценка 5 эксперта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5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D95E77">
        <w:trPr>
          <w:trHeight w:val="827"/>
        </w:trPr>
        <w:tc>
          <w:tcPr>
            <w:tcW w:w="450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 w:rsidP="000A6D7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130"/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ИТОГО</w:t>
            </w:r>
            <w:r>
              <w:rPr>
                <w:b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color w:val="000000"/>
                <w:spacing w:val="-4"/>
                <w:sz w:val="28"/>
                <w:szCs w:val="28"/>
              </w:rPr>
              <w:t xml:space="preserve">СУММА 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>БАЛЛОВ: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5" w:lineRule="atLeast"/>
              <w:ind w:left="1" w:right="1"/>
              <w:jc w:val="center"/>
              <w:rPr>
                <w:sz w:val="28"/>
                <w:szCs w:val="28"/>
              </w:rPr>
            </w:pPr>
            <w:r>
              <w:rPr>
                <w:b/>
                <w:color w:val="000000"/>
                <w:spacing w:val="-5"/>
                <w:sz w:val="28"/>
                <w:szCs w:val="28"/>
              </w:rPr>
              <w:t>45</w:t>
            </w:r>
          </w:p>
        </w:tc>
        <w:tc>
          <w:tcPr>
            <w:tcW w:w="22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95E77" w:rsidRDefault="009007A8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</w:tbl>
    <w:p w:rsidR="00D95E77" w:rsidRDefault="00D95E77" w:rsidP="00876E90">
      <w:pPr>
        <w:pStyle w:val="af6"/>
        <w:spacing w:before="67"/>
        <w:ind w:left="7685"/>
        <w:jc w:val="left"/>
      </w:pPr>
    </w:p>
    <w:sectPr w:rsidR="00D95E77">
      <w:pgSz w:w="11910" w:h="16840"/>
      <w:pgMar w:top="1040" w:right="900" w:bottom="1330" w:left="144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901" w:rsidRDefault="00536901">
      <w:r>
        <w:separator/>
      </w:r>
    </w:p>
  </w:endnote>
  <w:endnote w:type="continuationSeparator" w:id="0">
    <w:p w:rsidR="00536901" w:rsidRDefault="00536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901" w:rsidRDefault="00536901">
      <w:r>
        <w:separator/>
      </w:r>
    </w:p>
  </w:footnote>
  <w:footnote w:type="continuationSeparator" w:id="0">
    <w:p w:rsidR="00536901" w:rsidRDefault="00536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B3091"/>
    <w:multiLevelType w:val="multilevel"/>
    <w:tmpl w:val="4E0461EC"/>
    <w:lvl w:ilvl="0">
      <w:start w:val="2"/>
      <w:numFmt w:val="decimal"/>
      <w:lvlText w:val="%1"/>
      <w:lvlJc w:val="left"/>
      <w:pPr>
        <w:ind w:left="678" w:hanging="56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5" w:hanging="5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bullet"/>
      <w:lvlText w:val=""/>
      <w:lvlJc w:val="left"/>
      <w:pPr>
        <w:ind w:left="1276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555" w:hanging="708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514" w:hanging="708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73" w:hanging="708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431" w:hanging="708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90" w:hanging="708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9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8F5E9E"/>
    <w:multiLevelType w:val="multilevel"/>
    <w:tmpl w:val="101C6BF4"/>
    <w:lvl w:ilvl="0">
      <w:start w:val="1"/>
      <w:numFmt w:val="decimal"/>
      <w:lvlText w:val="%1"/>
      <w:lvlJc w:val="left"/>
      <w:pPr>
        <w:ind w:left="678" w:hanging="62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98" w:hanging="6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auto"/>
        <w:spacing w:val="0"/>
        <w:sz w:val="28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597" w:hanging="629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555" w:hanging="629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514" w:hanging="629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73" w:hanging="629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431" w:hanging="629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90" w:hanging="629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9" w:hanging="629"/>
      </w:pPr>
      <w:rPr>
        <w:rFonts w:hint="default"/>
        <w:lang w:val="ru-RU" w:eastAsia="en-US" w:bidi="ar-SA"/>
      </w:rPr>
    </w:lvl>
  </w:abstractNum>
  <w:abstractNum w:abstractNumId="2" w15:restartNumberingAfterBreak="0">
    <w:nsid w:val="1D9627C5"/>
    <w:multiLevelType w:val="hybridMultilevel"/>
    <w:tmpl w:val="B88A3DB4"/>
    <w:lvl w:ilvl="0" w:tplc="8154ECB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102FD8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D780C47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6AC6CB9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735E78FC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DEAABCF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8D14BA92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506B10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DD7C62D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DBB4C40"/>
    <w:multiLevelType w:val="multilevel"/>
    <w:tmpl w:val="CB448A46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1DBF56C2"/>
    <w:multiLevelType w:val="multilevel"/>
    <w:tmpl w:val="23F494AC"/>
    <w:lvl w:ilvl="0">
      <w:start w:val="6"/>
      <w:numFmt w:val="decimal"/>
      <w:lvlText w:val="%1"/>
      <w:lvlJc w:val="left"/>
      <w:pPr>
        <w:ind w:left="678" w:hanging="6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6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bullet"/>
      <w:lvlText w:val=""/>
      <w:lvlJc w:val="left"/>
      <w:pPr>
        <w:ind w:left="678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555" w:hanging="708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514" w:hanging="708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73" w:hanging="708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431" w:hanging="708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90" w:hanging="708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9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1EB35E5F"/>
    <w:multiLevelType w:val="hybridMultilevel"/>
    <w:tmpl w:val="38B042D4"/>
    <w:lvl w:ilvl="0" w:tplc="3746D69A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CFE8B4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BEC64A0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944718E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4864B6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894DD3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7D8AFD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43C106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422F91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34246AE"/>
    <w:multiLevelType w:val="multilevel"/>
    <w:tmpl w:val="0802A148"/>
    <w:lvl w:ilvl="0">
      <w:start w:val="7"/>
      <w:numFmt w:val="decimal"/>
      <w:lvlText w:val="%1"/>
      <w:lvlJc w:val="left"/>
      <w:pPr>
        <w:ind w:left="2623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23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094" w:hanging="850"/>
        <w:jc w:val="right"/>
      </w:pPr>
      <w:rPr>
        <w:rFonts w:hint="default"/>
        <w:spacing w:val="0"/>
        <w:lang w:val="ru-RU" w:eastAsia="en-US" w:bidi="ar-SA"/>
      </w:rPr>
    </w:lvl>
    <w:lvl w:ilvl="3">
      <w:start w:val="1"/>
      <w:numFmt w:val="bullet"/>
      <w:lvlText w:val="•"/>
      <w:lvlJc w:val="left"/>
      <w:pPr>
        <w:ind w:left="4319" w:hanging="850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168" w:hanging="850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018" w:hanging="850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868" w:hanging="850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717" w:hanging="850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567" w:hanging="850"/>
      </w:pPr>
      <w:rPr>
        <w:rFonts w:hint="default"/>
        <w:lang w:val="ru-RU" w:eastAsia="en-US" w:bidi="ar-SA"/>
      </w:rPr>
    </w:lvl>
  </w:abstractNum>
  <w:abstractNum w:abstractNumId="7" w15:restartNumberingAfterBreak="0">
    <w:nsid w:val="2B8E2403"/>
    <w:multiLevelType w:val="multilevel"/>
    <w:tmpl w:val="ED8A556E"/>
    <w:lvl w:ilvl="0">
      <w:start w:val="6"/>
      <w:numFmt w:val="decimal"/>
      <w:lvlText w:val="%1"/>
      <w:lvlJc w:val="left"/>
      <w:pPr>
        <w:ind w:left="678" w:hanging="627"/>
      </w:pPr>
    </w:lvl>
    <w:lvl w:ilvl="1">
      <w:start w:val="1"/>
      <w:numFmt w:val="decimal"/>
      <w:lvlText w:val="%1.%2."/>
      <w:lvlJc w:val="left"/>
      <w:pPr>
        <w:ind w:left="678" w:hanging="627"/>
      </w:pPr>
      <w:rPr>
        <w:rFonts w:ascii="Times New Roman" w:eastAsia="Times New Roman" w:hAnsi="Times New Roman" w:cs="Times New Roman"/>
        <w:spacing w:val="0"/>
      </w:rPr>
    </w:lvl>
    <w:lvl w:ilvl="2">
      <w:start w:val="1"/>
      <w:numFmt w:val="bullet"/>
      <w:lvlText w:val=""/>
      <w:lvlJc w:val="left"/>
      <w:pPr>
        <w:ind w:left="678" w:hanging="708"/>
      </w:pPr>
      <w:rPr>
        <w:rFonts w:ascii="Symbol" w:eastAsia="Symbol" w:hAnsi="Symbol" w:cs="Symbol" w:hint="default"/>
      </w:rPr>
    </w:lvl>
    <w:lvl w:ilvl="3">
      <w:start w:val="1"/>
      <w:numFmt w:val="bullet"/>
      <w:lvlText w:val="•"/>
      <w:lvlJc w:val="left"/>
      <w:pPr>
        <w:ind w:left="3555" w:hanging="708"/>
      </w:pPr>
      <w:rPr>
        <w:rFonts w:ascii="Symbol" w:eastAsia="Symbol" w:hAnsi="Symbol" w:cs="Symbol" w:hint="default"/>
      </w:rPr>
    </w:lvl>
    <w:lvl w:ilvl="4">
      <w:start w:val="1"/>
      <w:numFmt w:val="bullet"/>
      <w:lvlText w:val="•"/>
      <w:lvlJc w:val="left"/>
      <w:pPr>
        <w:ind w:left="4514" w:hanging="708"/>
      </w:pPr>
      <w:rPr>
        <w:rFonts w:ascii="Symbol" w:eastAsia="Symbol" w:hAnsi="Symbol" w:cs="Symbol" w:hint="default"/>
      </w:rPr>
    </w:lvl>
    <w:lvl w:ilvl="5">
      <w:start w:val="1"/>
      <w:numFmt w:val="bullet"/>
      <w:lvlText w:val="•"/>
      <w:lvlJc w:val="left"/>
      <w:pPr>
        <w:ind w:left="5473" w:hanging="708"/>
      </w:pPr>
      <w:rPr>
        <w:rFonts w:ascii="Symbol" w:eastAsia="Symbol" w:hAnsi="Symbol" w:cs="Symbol" w:hint="default"/>
      </w:rPr>
    </w:lvl>
    <w:lvl w:ilvl="6">
      <w:start w:val="1"/>
      <w:numFmt w:val="bullet"/>
      <w:lvlText w:val="•"/>
      <w:lvlJc w:val="left"/>
      <w:pPr>
        <w:ind w:left="6431" w:hanging="708"/>
      </w:pPr>
      <w:rPr>
        <w:rFonts w:ascii="Symbol" w:eastAsia="Symbol" w:hAnsi="Symbol" w:cs="Symbol" w:hint="default"/>
      </w:rPr>
    </w:lvl>
    <w:lvl w:ilvl="7">
      <w:start w:val="1"/>
      <w:numFmt w:val="bullet"/>
      <w:lvlText w:val="•"/>
      <w:lvlJc w:val="left"/>
      <w:pPr>
        <w:ind w:left="7390" w:hanging="708"/>
      </w:pPr>
      <w:rPr>
        <w:rFonts w:ascii="Symbol" w:eastAsia="Symbol" w:hAnsi="Symbol" w:cs="Symbol" w:hint="default"/>
      </w:rPr>
    </w:lvl>
    <w:lvl w:ilvl="8">
      <w:start w:val="1"/>
      <w:numFmt w:val="bullet"/>
      <w:lvlText w:val="•"/>
      <w:lvlJc w:val="left"/>
      <w:pPr>
        <w:ind w:left="8349" w:hanging="708"/>
      </w:pPr>
      <w:rPr>
        <w:rFonts w:ascii="Symbol" w:eastAsia="Symbol" w:hAnsi="Symbol" w:cs="Symbol" w:hint="default"/>
      </w:rPr>
    </w:lvl>
  </w:abstractNum>
  <w:abstractNum w:abstractNumId="8" w15:restartNumberingAfterBreak="0">
    <w:nsid w:val="2EBC0B7D"/>
    <w:multiLevelType w:val="multilevel"/>
    <w:tmpl w:val="B95A33C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2F994290"/>
    <w:multiLevelType w:val="hybridMultilevel"/>
    <w:tmpl w:val="87485AC0"/>
    <w:lvl w:ilvl="0" w:tplc="FEB62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B4BB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0638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8632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32496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94218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6E9C8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0C21C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4092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5904A7"/>
    <w:multiLevelType w:val="hybridMultilevel"/>
    <w:tmpl w:val="5E624ACC"/>
    <w:lvl w:ilvl="0" w:tplc="E20EE3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1CE6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70C45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E8AA3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4AB47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C6C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3AFED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E86A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B6393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777E00"/>
    <w:multiLevelType w:val="hybridMultilevel"/>
    <w:tmpl w:val="108AE2B6"/>
    <w:lvl w:ilvl="0" w:tplc="18A02078">
      <w:start w:val="5"/>
      <w:numFmt w:val="upperRoman"/>
      <w:lvlText w:val="%1."/>
      <w:lvlJc w:val="left"/>
      <w:pPr>
        <w:ind w:left="4233" w:hanging="720"/>
      </w:pPr>
      <w:rPr>
        <w:rFonts w:hint="default"/>
      </w:rPr>
    </w:lvl>
    <w:lvl w:ilvl="1" w:tplc="04489D44">
      <w:start w:val="1"/>
      <w:numFmt w:val="lowerLetter"/>
      <w:lvlText w:val="%2."/>
      <w:lvlJc w:val="left"/>
      <w:pPr>
        <w:ind w:left="4593" w:hanging="360"/>
      </w:pPr>
    </w:lvl>
    <w:lvl w:ilvl="2" w:tplc="BC2ED1DA">
      <w:start w:val="1"/>
      <w:numFmt w:val="lowerRoman"/>
      <w:lvlText w:val="%3."/>
      <w:lvlJc w:val="right"/>
      <w:pPr>
        <w:ind w:left="5313" w:hanging="180"/>
      </w:pPr>
    </w:lvl>
    <w:lvl w:ilvl="3" w:tplc="0EB48C9E">
      <w:start w:val="1"/>
      <w:numFmt w:val="decimal"/>
      <w:lvlText w:val="%4."/>
      <w:lvlJc w:val="left"/>
      <w:pPr>
        <w:ind w:left="6033" w:hanging="360"/>
      </w:pPr>
    </w:lvl>
    <w:lvl w:ilvl="4" w:tplc="F1EED858">
      <w:start w:val="1"/>
      <w:numFmt w:val="lowerLetter"/>
      <w:lvlText w:val="%5."/>
      <w:lvlJc w:val="left"/>
      <w:pPr>
        <w:ind w:left="6753" w:hanging="360"/>
      </w:pPr>
    </w:lvl>
    <w:lvl w:ilvl="5" w:tplc="4A5033D0">
      <w:start w:val="1"/>
      <w:numFmt w:val="lowerRoman"/>
      <w:lvlText w:val="%6."/>
      <w:lvlJc w:val="right"/>
      <w:pPr>
        <w:ind w:left="7473" w:hanging="180"/>
      </w:pPr>
    </w:lvl>
    <w:lvl w:ilvl="6" w:tplc="FC7E1DA2">
      <w:start w:val="1"/>
      <w:numFmt w:val="decimal"/>
      <w:lvlText w:val="%7."/>
      <w:lvlJc w:val="left"/>
      <w:pPr>
        <w:ind w:left="8193" w:hanging="360"/>
      </w:pPr>
    </w:lvl>
    <w:lvl w:ilvl="7" w:tplc="2662D9CC">
      <w:start w:val="1"/>
      <w:numFmt w:val="lowerLetter"/>
      <w:lvlText w:val="%8."/>
      <w:lvlJc w:val="left"/>
      <w:pPr>
        <w:ind w:left="8913" w:hanging="360"/>
      </w:pPr>
    </w:lvl>
    <w:lvl w:ilvl="8" w:tplc="E2324004">
      <w:start w:val="1"/>
      <w:numFmt w:val="lowerRoman"/>
      <w:lvlText w:val="%9."/>
      <w:lvlJc w:val="right"/>
      <w:pPr>
        <w:ind w:left="9633" w:hanging="180"/>
      </w:pPr>
    </w:lvl>
  </w:abstractNum>
  <w:abstractNum w:abstractNumId="12" w15:restartNumberingAfterBreak="0">
    <w:nsid w:val="4F147CF5"/>
    <w:multiLevelType w:val="multilevel"/>
    <w:tmpl w:val="663C7A78"/>
    <w:lvl w:ilvl="0">
      <w:start w:val="5"/>
      <w:numFmt w:val="decimal"/>
      <w:lvlText w:val="%1"/>
      <w:lvlJc w:val="left"/>
      <w:pPr>
        <w:ind w:left="117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1" w:hanging="4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sz w:val="28"/>
        <w:szCs w:val="28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199" w:hanging="708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208" w:hanging="708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218" w:hanging="708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228" w:hanging="708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237" w:hanging="708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247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5FF05341"/>
    <w:multiLevelType w:val="multilevel"/>
    <w:tmpl w:val="D6B2224E"/>
    <w:lvl w:ilvl="0">
      <w:start w:val="5"/>
      <w:numFmt w:val="decimal"/>
      <w:lvlText w:val="%1"/>
      <w:lvlJc w:val="left"/>
      <w:pPr>
        <w:ind w:left="117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1" w:hanging="4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sz w:val="28"/>
        <w:szCs w:val="28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199" w:hanging="708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208" w:hanging="708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218" w:hanging="708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228" w:hanging="708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237" w:hanging="708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247" w:hanging="708"/>
      </w:pPr>
      <w:rPr>
        <w:rFonts w:hint="default"/>
        <w:lang w:val="ru-RU" w:eastAsia="en-US" w:bidi="ar-SA"/>
      </w:rPr>
    </w:lvl>
  </w:abstractNum>
  <w:abstractNum w:abstractNumId="14" w15:restartNumberingAfterBreak="0">
    <w:nsid w:val="614431F6"/>
    <w:multiLevelType w:val="multilevel"/>
    <w:tmpl w:val="7804C832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5" w15:restartNumberingAfterBreak="0">
    <w:nsid w:val="697C0711"/>
    <w:multiLevelType w:val="hybridMultilevel"/>
    <w:tmpl w:val="AD8A331E"/>
    <w:lvl w:ilvl="0" w:tplc="5AACDE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3AD8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7A1BF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A01D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9657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E1058F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05E4A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06EDB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1431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FB6597C"/>
    <w:multiLevelType w:val="multilevel"/>
    <w:tmpl w:val="B8F2A5B2"/>
    <w:lvl w:ilvl="0">
      <w:start w:val="9"/>
      <w:numFmt w:val="decimal"/>
      <w:lvlText w:val="%1"/>
      <w:lvlJc w:val="left"/>
      <w:pPr>
        <w:ind w:left="678" w:hanging="5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5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597" w:hanging="521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555" w:hanging="521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514" w:hanging="521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73" w:hanging="521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431" w:hanging="521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90" w:hanging="521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9" w:hanging="521"/>
      </w:pPr>
      <w:rPr>
        <w:rFonts w:hint="default"/>
        <w:lang w:val="ru-RU" w:eastAsia="en-US" w:bidi="ar-SA"/>
      </w:rPr>
    </w:lvl>
  </w:abstractNum>
  <w:abstractNum w:abstractNumId="17" w15:restartNumberingAfterBreak="0">
    <w:nsid w:val="72BB3D18"/>
    <w:multiLevelType w:val="multilevel"/>
    <w:tmpl w:val="46AEF224"/>
    <w:lvl w:ilvl="0">
      <w:start w:val="8"/>
      <w:numFmt w:val="decimal"/>
      <w:lvlText w:val="%1"/>
      <w:lvlJc w:val="left"/>
      <w:pPr>
        <w:ind w:left="678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bullet"/>
      <w:lvlText w:val=""/>
      <w:lvlJc w:val="left"/>
      <w:pPr>
        <w:ind w:left="678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555" w:hanging="708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514" w:hanging="708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73" w:hanging="708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431" w:hanging="708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90" w:hanging="708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9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746C235E"/>
    <w:multiLevelType w:val="multilevel"/>
    <w:tmpl w:val="01CA0D6A"/>
    <w:lvl w:ilvl="0">
      <w:start w:val="8"/>
      <w:numFmt w:val="decimal"/>
      <w:lvlText w:val="%1"/>
      <w:lvlJc w:val="left"/>
      <w:pPr>
        <w:ind w:left="2825" w:hanging="5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25" w:hanging="50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8047" w:hanging="2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8"/>
        <w:szCs w:val="28"/>
        <w:lang w:val="ru-RU" w:eastAsia="en-US" w:bidi="ar-SA"/>
      </w:rPr>
    </w:lvl>
    <w:lvl w:ilvl="3">
      <w:start w:val="1"/>
      <w:numFmt w:val="bullet"/>
      <w:lvlText w:val="•"/>
      <w:lvlJc w:val="left"/>
      <w:pPr>
        <w:ind w:left="5205" w:hanging="250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928" w:hanging="250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651" w:hanging="250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7374" w:hanging="250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8097" w:hanging="250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820" w:hanging="250"/>
      </w:pPr>
      <w:rPr>
        <w:rFonts w:hint="default"/>
        <w:lang w:val="ru-RU" w:eastAsia="en-US" w:bidi="ar-SA"/>
      </w:rPr>
    </w:lvl>
  </w:abstractNum>
  <w:abstractNum w:abstractNumId="19" w15:restartNumberingAfterBreak="0">
    <w:nsid w:val="77834029"/>
    <w:multiLevelType w:val="multilevel"/>
    <w:tmpl w:val="FB94F6A0"/>
    <w:lvl w:ilvl="0">
      <w:start w:val="7"/>
      <w:numFmt w:val="decimal"/>
      <w:lvlText w:val="%1"/>
      <w:lvlJc w:val="left"/>
      <w:pPr>
        <w:ind w:left="678" w:hanging="5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5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597" w:hanging="591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555" w:hanging="591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514" w:hanging="591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73" w:hanging="591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431" w:hanging="591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90" w:hanging="591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9" w:hanging="591"/>
      </w:pPr>
      <w:rPr>
        <w:rFonts w:hint="default"/>
        <w:lang w:val="ru-RU" w:eastAsia="en-US" w:bidi="ar-SA"/>
      </w:rPr>
    </w:lvl>
  </w:abstractNum>
  <w:abstractNum w:abstractNumId="20" w15:restartNumberingAfterBreak="0">
    <w:nsid w:val="7B536586"/>
    <w:multiLevelType w:val="multilevel"/>
    <w:tmpl w:val="ED7C5AF4"/>
    <w:lvl w:ilvl="0">
      <w:start w:val="7"/>
      <w:numFmt w:val="decimal"/>
      <w:lvlText w:val="%1"/>
      <w:lvlJc w:val="left"/>
      <w:pPr>
        <w:ind w:left="2623" w:hanging="493"/>
      </w:pPr>
    </w:lvl>
    <w:lvl w:ilvl="1">
      <w:start w:val="2"/>
      <w:numFmt w:val="decimal"/>
      <w:lvlText w:val="%1.%2."/>
      <w:lvlJc w:val="left"/>
      <w:pPr>
        <w:ind w:left="2623" w:hanging="493"/>
      </w:pPr>
      <w:rPr>
        <w:rFonts w:ascii="Times New Roman" w:eastAsia="Times New Roman" w:hAnsi="Times New Roman" w:cs="Times New Roman"/>
        <w:spacing w:val="0"/>
      </w:rPr>
    </w:lvl>
    <w:lvl w:ilvl="2">
      <w:start w:val="1"/>
      <w:numFmt w:val="decimal"/>
      <w:lvlText w:val="%3."/>
      <w:lvlJc w:val="left"/>
      <w:pPr>
        <w:ind w:left="2094" w:hanging="850"/>
      </w:pPr>
      <w:rPr>
        <w:spacing w:val="0"/>
      </w:rPr>
    </w:lvl>
    <w:lvl w:ilvl="3">
      <w:start w:val="1"/>
      <w:numFmt w:val="bullet"/>
      <w:lvlText w:val="•"/>
      <w:lvlJc w:val="left"/>
      <w:pPr>
        <w:ind w:left="4319" w:hanging="850"/>
      </w:pPr>
      <w:rPr>
        <w:rFonts w:ascii="Symbol" w:eastAsia="Symbol" w:hAnsi="Symbol" w:cs="Symbol" w:hint="default"/>
      </w:rPr>
    </w:lvl>
    <w:lvl w:ilvl="4">
      <w:start w:val="1"/>
      <w:numFmt w:val="bullet"/>
      <w:lvlText w:val="•"/>
      <w:lvlJc w:val="left"/>
      <w:pPr>
        <w:ind w:left="5168" w:hanging="850"/>
      </w:pPr>
      <w:rPr>
        <w:rFonts w:ascii="Symbol" w:eastAsia="Symbol" w:hAnsi="Symbol" w:cs="Symbol" w:hint="default"/>
      </w:rPr>
    </w:lvl>
    <w:lvl w:ilvl="5">
      <w:start w:val="1"/>
      <w:numFmt w:val="bullet"/>
      <w:lvlText w:val="•"/>
      <w:lvlJc w:val="left"/>
      <w:pPr>
        <w:ind w:left="6018" w:hanging="850"/>
      </w:pPr>
      <w:rPr>
        <w:rFonts w:ascii="Symbol" w:eastAsia="Symbol" w:hAnsi="Symbol" w:cs="Symbol" w:hint="default"/>
      </w:rPr>
    </w:lvl>
    <w:lvl w:ilvl="6">
      <w:start w:val="1"/>
      <w:numFmt w:val="bullet"/>
      <w:lvlText w:val="•"/>
      <w:lvlJc w:val="left"/>
      <w:pPr>
        <w:ind w:left="6868" w:hanging="850"/>
      </w:pPr>
      <w:rPr>
        <w:rFonts w:ascii="Symbol" w:eastAsia="Symbol" w:hAnsi="Symbol" w:cs="Symbol" w:hint="default"/>
      </w:rPr>
    </w:lvl>
    <w:lvl w:ilvl="7">
      <w:start w:val="1"/>
      <w:numFmt w:val="bullet"/>
      <w:lvlText w:val="•"/>
      <w:lvlJc w:val="left"/>
      <w:pPr>
        <w:ind w:left="7717" w:hanging="850"/>
      </w:pPr>
      <w:rPr>
        <w:rFonts w:ascii="Symbol" w:eastAsia="Symbol" w:hAnsi="Symbol" w:cs="Symbol" w:hint="default"/>
      </w:rPr>
    </w:lvl>
    <w:lvl w:ilvl="8">
      <w:start w:val="1"/>
      <w:numFmt w:val="bullet"/>
      <w:lvlText w:val="•"/>
      <w:lvlJc w:val="left"/>
      <w:pPr>
        <w:ind w:left="8567" w:hanging="850"/>
      </w:pPr>
      <w:rPr>
        <w:rFonts w:ascii="Symbol" w:eastAsia="Symbol" w:hAnsi="Symbol" w:cs="Symbol" w:hint="default"/>
      </w:rPr>
    </w:lvl>
  </w:abstractNum>
  <w:abstractNum w:abstractNumId="21" w15:restartNumberingAfterBreak="0">
    <w:nsid w:val="7F2C1CFB"/>
    <w:multiLevelType w:val="multilevel"/>
    <w:tmpl w:val="BC3850A6"/>
    <w:lvl w:ilvl="0">
      <w:start w:val="10"/>
      <w:numFmt w:val="decimal"/>
      <w:lvlText w:val="%1"/>
      <w:lvlJc w:val="left"/>
      <w:pPr>
        <w:ind w:left="678" w:hanging="6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6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sz w:val="28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597" w:hanging="679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555" w:hanging="679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514" w:hanging="679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73" w:hanging="679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431" w:hanging="679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90" w:hanging="679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9" w:hanging="679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1"/>
  </w:num>
  <w:num w:numId="3">
    <w:abstractNumId w:val="16"/>
  </w:num>
  <w:num w:numId="4">
    <w:abstractNumId w:val="17"/>
  </w:num>
  <w:num w:numId="5">
    <w:abstractNumId w:val="19"/>
  </w:num>
  <w:num w:numId="6">
    <w:abstractNumId w:val="4"/>
  </w:num>
  <w:num w:numId="7">
    <w:abstractNumId w:val="12"/>
  </w:num>
  <w:num w:numId="8">
    <w:abstractNumId w:val="0"/>
  </w:num>
  <w:num w:numId="9">
    <w:abstractNumId w:val="1"/>
  </w:num>
  <w:num w:numId="10">
    <w:abstractNumId w:val="18"/>
  </w:num>
  <w:num w:numId="11">
    <w:abstractNumId w:val="2"/>
  </w:num>
  <w:num w:numId="12">
    <w:abstractNumId w:val="14"/>
  </w:num>
  <w:num w:numId="13">
    <w:abstractNumId w:val="5"/>
  </w:num>
  <w:num w:numId="14">
    <w:abstractNumId w:val="15"/>
  </w:num>
  <w:num w:numId="15">
    <w:abstractNumId w:val="10"/>
  </w:num>
  <w:num w:numId="16">
    <w:abstractNumId w:val="9"/>
  </w:num>
  <w:num w:numId="17">
    <w:abstractNumId w:val="13"/>
  </w:num>
  <w:num w:numId="18">
    <w:abstractNumId w:val="3"/>
  </w:num>
  <w:num w:numId="19">
    <w:abstractNumId w:val="8"/>
  </w:num>
  <w:num w:numId="20">
    <w:abstractNumId w:val="11"/>
  </w:num>
  <w:num w:numId="21">
    <w:abstractNumId w:val="7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E77"/>
    <w:rsid w:val="000173C7"/>
    <w:rsid w:val="0007049D"/>
    <w:rsid w:val="0009121E"/>
    <w:rsid w:val="000A6D7E"/>
    <w:rsid w:val="001A0268"/>
    <w:rsid w:val="002C5BB4"/>
    <w:rsid w:val="00536901"/>
    <w:rsid w:val="00553A6E"/>
    <w:rsid w:val="0059670B"/>
    <w:rsid w:val="00612E5F"/>
    <w:rsid w:val="00876E90"/>
    <w:rsid w:val="009007A8"/>
    <w:rsid w:val="009438A7"/>
    <w:rsid w:val="009843B3"/>
    <w:rsid w:val="00B238F3"/>
    <w:rsid w:val="00D35441"/>
    <w:rsid w:val="00D67250"/>
    <w:rsid w:val="00D95E77"/>
    <w:rsid w:val="00E3605A"/>
    <w:rsid w:val="00F9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2357F"/>
  <w15:docId w15:val="{87D53674-276A-4492-8070-905CAEE00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pPr>
      <w:ind w:left="705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spacing w:before="6"/>
      <w:ind w:left="1245"/>
      <w:jc w:val="both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4">
    <w:name w:val="Subtitle"/>
    <w:basedOn w:val="a"/>
    <w:next w:val="a"/>
    <w:link w:val="a5"/>
    <w:uiPriority w:val="11"/>
    <w:qFormat/>
    <w:pPr>
      <w:spacing w:before="200" w:after="200"/>
    </w:pPr>
    <w:rPr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6">
    <w:name w:val="Intense Quote"/>
    <w:basedOn w:val="a"/>
    <w:next w:val="a"/>
    <w:link w:val="a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7">
    <w:name w:val="Выделенная цитата Знак"/>
    <w:link w:val="a6"/>
    <w:uiPriority w:val="30"/>
    <w:rPr>
      <w:i/>
    </w:rPr>
  </w:style>
  <w:style w:type="paragraph" w:styleId="a8">
    <w:name w:val="header"/>
    <w:basedOn w:val="a"/>
    <w:link w:val="a9"/>
    <w:uiPriority w:val="99"/>
    <w:unhideWhenUsed/>
    <w:pPr>
      <w:tabs>
        <w:tab w:val="center" w:pos="7143"/>
        <w:tab w:val="right" w:pos="14287"/>
      </w:tabs>
    </w:pPr>
  </w:style>
  <w:style w:type="character" w:customStyle="1" w:styleId="a9">
    <w:name w:val="Верхний колонтитул Знак"/>
    <w:basedOn w:val="a0"/>
    <w:link w:val="a8"/>
    <w:uiPriority w:val="99"/>
  </w:style>
  <w:style w:type="paragraph" w:styleId="aa">
    <w:name w:val="foot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b">
    <w:name w:val="Нижний колонтитул Знак"/>
    <w:link w:val="aa"/>
    <w:uiPriority w:val="99"/>
  </w:style>
  <w:style w:type="table" w:styleId="ad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uiPriority w:val="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6">
    <w:name w:val="Body Text"/>
    <w:basedOn w:val="a"/>
    <w:link w:val="af7"/>
    <w:uiPriority w:val="1"/>
    <w:qFormat/>
    <w:pPr>
      <w:ind w:left="678"/>
      <w:jc w:val="both"/>
    </w:pPr>
    <w:rPr>
      <w:sz w:val="28"/>
      <w:szCs w:val="28"/>
    </w:rPr>
  </w:style>
  <w:style w:type="character" w:customStyle="1" w:styleId="af7">
    <w:name w:val="Основной текст Знак"/>
    <w:basedOn w:val="a0"/>
    <w:link w:val="af6"/>
    <w:uiPriority w:val="1"/>
    <w:rPr>
      <w:rFonts w:ascii="Times New Roman" w:eastAsia="Times New Roman" w:hAnsi="Times New Roman" w:cs="Times New Roman"/>
      <w:sz w:val="28"/>
      <w:szCs w:val="28"/>
    </w:rPr>
  </w:style>
  <w:style w:type="paragraph" w:styleId="af8">
    <w:name w:val="Title"/>
    <w:basedOn w:val="a"/>
    <w:link w:val="af9"/>
    <w:uiPriority w:val="1"/>
    <w:qFormat/>
    <w:pPr>
      <w:ind w:left="705" w:right="544"/>
      <w:jc w:val="center"/>
    </w:pPr>
    <w:rPr>
      <w:b/>
      <w:bCs/>
      <w:sz w:val="40"/>
      <w:szCs w:val="40"/>
    </w:rPr>
  </w:style>
  <w:style w:type="character" w:customStyle="1" w:styleId="af9">
    <w:name w:val="Заголовок Знак"/>
    <w:basedOn w:val="a0"/>
    <w:link w:val="af8"/>
    <w:uiPriority w:val="1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fa">
    <w:name w:val="List Paragraph"/>
    <w:basedOn w:val="a"/>
    <w:uiPriority w:val="1"/>
    <w:qFormat/>
    <w:pPr>
      <w:ind w:left="67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c2">
    <w:name w:val="c2"/>
    <w:basedOn w:val="a"/>
    <w:pPr>
      <w:widowControl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</w:style>
  <w:style w:type="character" w:customStyle="1" w:styleId="c3">
    <w:name w:val="c3"/>
    <w:basedOn w:val="a0"/>
  </w:style>
  <w:style w:type="paragraph" w:customStyle="1" w:styleId="c1">
    <w:name w:val="c1"/>
    <w:basedOn w:val="a"/>
    <w:pPr>
      <w:widowControl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0"/>
  </w:style>
  <w:style w:type="character" w:customStyle="1" w:styleId="c9">
    <w:name w:val="c9"/>
    <w:basedOn w:val="a0"/>
  </w:style>
  <w:style w:type="paragraph" w:customStyle="1" w:styleId="voice">
    <w:name w:val="voice"/>
    <w:basedOn w:val="a"/>
    <w:pPr>
      <w:widowControl/>
      <w:spacing w:before="100" w:beforeAutospacing="1" w:after="100" w:afterAutospacing="1"/>
    </w:pPr>
    <w:rPr>
      <w:sz w:val="24"/>
      <w:szCs w:val="24"/>
      <w:lang w:eastAsia="ru-RU"/>
    </w:rPr>
  </w:style>
  <w:style w:type="paragraph" w:styleId="afb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sz w:val="24"/>
      <w:szCs w:val="24"/>
      <w:lang w:eastAsia="ru-RU"/>
    </w:rPr>
  </w:style>
  <w:style w:type="character" w:styleId="afc">
    <w:name w:val="Hyperlink"/>
    <w:basedOn w:val="a0"/>
    <w:uiPriority w:val="99"/>
    <w:unhideWhenUsed/>
    <w:rPr>
      <w:color w:val="0000FF"/>
      <w:u w:val="single"/>
    </w:rPr>
  </w:style>
  <w:style w:type="paragraph" w:styleId="afd">
    <w:name w:val="Balloon Text"/>
    <w:basedOn w:val="a"/>
    <w:link w:val="afe"/>
    <w:uiPriority w:val="99"/>
    <w:semiHidden/>
    <w:unhideWhenUsed/>
    <w:rsid w:val="0009121E"/>
    <w:rPr>
      <w:rFonts w:ascii="Segoe UI" w:hAnsi="Segoe UI" w:cs="Segoe UI"/>
      <w:sz w:val="18"/>
      <w:szCs w:val="18"/>
    </w:rPr>
  </w:style>
  <w:style w:type="character" w:customStyle="1" w:styleId="afe">
    <w:name w:val="Текст выноски Знак"/>
    <w:basedOn w:val="a0"/>
    <w:link w:val="afd"/>
    <w:uiPriority w:val="99"/>
    <w:semiHidden/>
    <w:rsid w:val="0009121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CZABGU@ya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1138</Words>
  <Characters>6492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2024-08-14T04:08:00Z</cp:lastPrinted>
  <dcterms:created xsi:type="dcterms:W3CDTF">2024-08-14T02:42:00Z</dcterms:created>
  <dcterms:modified xsi:type="dcterms:W3CDTF">2024-08-28T01:49:00Z</dcterms:modified>
</cp:coreProperties>
</file>